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3D" w:rsidRPr="00994C0D" w:rsidRDefault="00D9253D" w:rsidP="00D9253D">
      <w:pPr>
        <w:tabs>
          <w:tab w:val="clear" w:pos="1008"/>
          <w:tab w:val="left" w:pos="360"/>
          <w:tab w:val="left" w:pos="720"/>
          <w:tab w:val="left" w:pos="1080"/>
          <w:tab w:val="left" w:pos="1440"/>
          <w:tab w:val="left" w:pos="1800"/>
          <w:tab w:val="left" w:pos="2160"/>
        </w:tabs>
        <w:spacing w:line="240" w:lineRule="auto"/>
        <w:ind w:firstLine="0"/>
        <w:rPr>
          <w:rFonts w:ascii="Arial" w:hAnsi="Arial" w:cs="Arial"/>
          <w:b/>
          <w:sz w:val="28"/>
          <w:szCs w:val="28"/>
        </w:rPr>
      </w:pPr>
      <w:r w:rsidRPr="00994C0D">
        <w:rPr>
          <w:rFonts w:ascii="Arial" w:hAnsi="Arial" w:cs="Arial"/>
          <w:b/>
          <w:sz w:val="28"/>
          <w:szCs w:val="28"/>
        </w:rPr>
        <w:t>Guide to Written Reports</w:t>
      </w:r>
    </w:p>
    <w:p w:rsidR="00D9253D" w:rsidRPr="003124D4" w:rsidRDefault="00D9253D" w:rsidP="00D9253D">
      <w:pPr>
        <w:tabs>
          <w:tab w:val="clear" w:pos="1008"/>
        </w:tabs>
        <w:spacing w:line="240" w:lineRule="auto"/>
        <w:ind w:firstLine="0"/>
        <w:jc w:val="center"/>
        <w:rPr>
          <w:rFonts w:ascii="Arial" w:eastAsia="Times New Roman" w:hAnsi="Arial" w:cs="Arial"/>
          <w:sz w:val="22"/>
          <w:szCs w:val="22"/>
        </w:rPr>
      </w:pPr>
    </w:p>
    <w:p w:rsidR="00D9253D" w:rsidRPr="00994C0D" w:rsidRDefault="00D9253D" w:rsidP="00D9253D">
      <w:pPr>
        <w:tabs>
          <w:tab w:val="clear" w:pos="1008"/>
        </w:tabs>
        <w:spacing w:line="240" w:lineRule="auto"/>
        <w:ind w:firstLine="0"/>
        <w:jc w:val="center"/>
        <w:rPr>
          <w:rFonts w:ascii="Arial" w:eastAsia="Times New Roman" w:hAnsi="Arial" w:cs="Arial"/>
          <w:b/>
        </w:rPr>
      </w:pPr>
      <w:r w:rsidRPr="00994C0D">
        <w:rPr>
          <w:rFonts w:ascii="Arial" w:eastAsia="Times New Roman" w:hAnsi="Arial" w:cs="Arial"/>
          <w:b/>
        </w:rPr>
        <w:t>How to Write a Review (Critique)</w:t>
      </w:r>
    </w:p>
    <w:p w:rsidR="00D9253D" w:rsidRPr="00994C0D" w:rsidRDefault="00D9253D" w:rsidP="00D9253D">
      <w:pPr>
        <w:tabs>
          <w:tab w:val="clear" w:pos="1008"/>
        </w:tabs>
        <w:spacing w:line="240" w:lineRule="auto"/>
        <w:ind w:firstLine="0"/>
        <w:rPr>
          <w:rFonts w:ascii="Arial" w:eastAsia="Times New Roman" w:hAnsi="Arial" w:cs="Arial"/>
          <w:b/>
          <w:sz w:val="22"/>
          <w:szCs w:val="22"/>
        </w:rPr>
      </w:pPr>
    </w:p>
    <w:p w:rsidR="00D9253D" w:rsidRPr="00994C0D" w:rsidRDefault="00D9253D" w:rsidP="00D9253D">
      <w:pPr>
        <w:tabs>
          <w:tab w:val="clear" w:pos="1008"/>
        </w:tabs>
        <w:spacing w:line="240" w:lineRule="auto"/>
        <w:ind w:firstLine="0"/>
        <w:rPr>
          <w:rFonts w:ascii="Arial" w:eastAsia="Times New Roman" w:hAnsi="Arial" w:cs="Arial"/>
          <w:sz w:val="22"/>
          <w:szCs w:val="22"/>
        </w:rPr>
      </w:pPr>
      <w:r w:rsidRPr="00994C0D">
        <w:rPr>
          <w:rFonts w:ascii="Arial" w:eastAsia="Times New Roman" w:hAnsi="Arial" w:cs="Arial"/>
          <w:b/>
          <w:sz w:val="22"/>
          <w:szCs w:val="22"/>
        </w:rPr>
        <w:t>General Reviews</w:t>
      </w:r>
      <w:r w:rsidRPr="00994C0D">
        <w:rPr>
          <w:rFonts w:ascii="Arial" w:eastAsia="Times New Roman" w:hAnsi="Arial" w:cs="Arial"/>
          <w:sz w:val="22"/>
          <w:szCs w:val="22"/>
        </w:rPr>
        <w:t xml:space="preserve"> (e.g., book reviews).  Every critique does not need every sub-component listed below, but main sections (1, 2, 3, and 4) should be covered.</w:t>
      </w:r>
    </w:p>
    <w:p w:rsidR="00D9253D" w:rsidRPr="00994C0D" w:rsidRDefault="00D9253D" w:rsidP="00D9253D">
      <w:pPr>
        <w:tabs>
          <w:tab w:val="clear" w:pos="1008"/>
        </w:tabs>
        <w:spacing w:line="240" w:lineRule="auto"/>
        <w:ind w:firstLine="0"/>
        <w:rPr>
          <w:rFonts w:ascii="Arial" w:eastAsia="Times New Roman" w:hAnsi="Arial" w:cs="Arial"/>
          <w:sz w:val="22"/>
          <w:szCs w:val="22"/>
        </w:rPr>
      </w:pPr>
    </w:p>
    <w:p w:rsidR="00D9253D" w:rsidRPr="00994C0D" w:rsidRDefault="00D9253D" w:rsidP="00D9253D">
      <w:pPr>
        <w:numPr>
          <w:ilvl w:val="0"/>
          <w:numId w:val="3"/>
        </w:numPr>
        <w:tabs>
          <w:tab w:val="clear" w:pos="1008"/>
        </w:tabs>
        <w:spacing w:line="240" w:lineRule="auto"/>
        <w:ind w:left="360"/>
        <w:rPr>
          <w:rFonts w:ascii="Arial" w:eastAsia="Times New Roman" w:hAnsi="Arial" w:cs="Arial"/>
          <w:sz w:val="22"/>
          <w:szCs w:val="22"/>
        </w:rPr>
      </w:pPr>
      <w:r w:rsidRPr="00994C0D">
        <w:rPr>
          <w:rFonts w:ascii="Arial" w:eastAsia="Times New Roman" w:hAnsi="Arial" w:cs="Arial"/>
          <w:b/>
          <w:i/>
          <w:sz w:val="22"/>
          <w:szCs w:val="22"/>
        </w:rPr>
        <w:t>Understand</w:t>
      </w:r>
      <w:r w:rsidRPr="00994C0D">
        <w:rPr>
          <w:rFonts w:ascii="Arial" w:eastAsia="Times New Roman" w:hAnsi="Arial" w:cs="Arial"/>
          <w:sz w:val="22"/>
          <w:szCs w:val="22"/>
        </w:rPr>
        <w:t xml:space="preserve"> author’s argument</w:t>
      </w:r>
    </w:p>
    <w:p w:rsidR="00D9253D" w:rsidRPr="00994C0D" w:rsidRDefault="00D9253D" w:rsidP="00D9253D">
      <w:pPr>
        <w:numPr>
          <w:ilvl w:val="0"/>
          <w:numId w:val="3"/>
        </w:numPr>
        <w:tabs>
          <w:tab w:val="clear" w:pos="1008"/>
        </w:tabs>
        <w:spacing w:line="240" w:lineRule="auto"/>
        <w:ind w:left="360"/>
        <w:rPr>
          <w:rFonts w:ascii="Arial" w:eastAsia="Times New Roman" w:hAnsi="Arial" w:cs="Arial"/>
          <w:sz w:val="22"/>
          <w:szCs w:val="22"/>
        </w:rPr>
      </w:pPr>
      <w:r w:rsidRPr="00994C0D">
        <w:rPr>
          <w:rFonts w:ascii="Arial" w:eastAsia="Times New Roman" w:hAnsi="Arial" w:cs="Arial"/>
          <w:b/>
          <w:i/>
          <w:sz w:val="22"/>
          <w:szCs w:val="22"/>
        </w:rPr>
        <w:t>Summarize</w:t>
      </w:r>
      <w:r w:rsidRPr="00994C0D">
        <w:rPr>
          <w:rFonts w:ascii="Arial" w:eastAsia="Times New Roman" w:hAnsi="Arial" w:cs="Arial"/>
          <w:sz w:val="22"/>
          <w:szCs w:val="22"/>
        </w:rPr>
        <w:t xml:space="preserve"> and </w:t>
      </w:r>
      <w:r w:rsidRPr="00994C0D">
        <w:rPr>
          <w:rFonts w:ascii="Arial" w:eastAsia="Times New Roman" w:hAnsi="Arial" w:cs="Arial"/>
          <w:b/>
          <w:i/>
          <w:sz w:val="22"/>
          <w:szCs w:val="22"/>
        </w:rPr>
        <w:t>rewrite</w:t>
      </w:r>
      <w:r w:rsidRPr="00994C0D">
        <w:rPr>
          <w:rFonts w:ascii="Arial" w:eastAsia="Times New Roman" w:hAnsi="Arial" w:cs="Arial"/>
          <w:sz w:val="22"/>
          <w:szCs w:val="22"/>
        </w:rPr>
        <w:t xml:space="preserve"> author's argument in your own words (citing from where one drew thought; quotes are good, but your words are often better than a quote)       </w:t>
      </w:r>
    </w:p>
    <w:p w:rsidR="00D9253D" w:rsidRPr="00994C0D" w:rsidRDefault="00D9253D" w:rsidP="00D9253D">
      <w:pPr>
        <w:numPr>
          <w:ilvl w:val="0"/>
          <w:numId w:val="3"/>
        </w:numPr>
        <w:tabs>
          <w:tab w:val="clear" w:pos="1008"/>
        </w:tabs>
        <w:spacing w:line="240" w:lineRule="auto"/>
        <w:ind w:left="360"/>
        <w:rPr>
          <w:rFonts w:ascii="Arial" w:eastAsia="Times New Roman" w:hAnsi="Arial" w:cs="Arial"/>
          <w:sz w:val="22"/>
          <w:szCs w:val="22"/>
        </w:rPr>
      </w:pPr>
      <w:r w:rsidRPr="00994C0D">
        <w:rPr>
          <w:rFonts w:ascii="Arial" w:eastAsia="Times New Roman" w:hAnsi="Arial" w:cs="Arial"/>
          <w:b/>
          <w:i/>
          <w:sz w:val="22"/>
          <w:szCs w:val="22"/>
        </w:rPr>
        <w:t>Compare</w:t>
      </w:r>
      <w:r w:rsidRPr="00994C0D">
        <w:rPr>
          <w:rFonts w:ascii="Arial" w:eastAsia="Times New Roman" w:hAnsi="Arial" w:cs="Arial"/>
          <w:sz w:val="22"/>
          <w:szCs w:val="22"/>
        </w:rPr>
        <w:t xml:space="preserve"> author's point versus:</w:t>
      </w:r>
    </w:p>
    <w:p w:rsidR="00D9253D" w:rsidRPr="00994C0D" w:rsidRDefault="00D9253D" w:rsidP="00D9253D">
      <w:pPr>
        <w:numPr>
          <w:ilvl w:val="0"/>
          <w:numId w:val="1"/>
        </w:numPr>
        <w:tabs>
          <w:tab w:val="clear" w:pos="1008"/>
        </w:tabs>
        <w:spacing w:line="240" w:lineRule="auto"/>
        <w:rPr>
          <w:rFonts w:ascii="Arial" w:eastAsia="Times New Roman" w:hAnsi="Arial" w:cs="Arial"/>
          <w:sz w:val="22"/>
          <w:szCs w:val="22"/>
        </w:rPr>
      </w:pPr>
      <w:r w:rsidRPr="00994C0D">
        <w:rPr>
          <w:rFonts w:ascii="Arial" w:eastAsia="Times New Roman" w:hAnsi="Arial" w:cs="Arial"/>
          <w:sz w:val="22"/>
          <w:szCs w:val="22"/>
        </w:rPr>
        <w:t>Logic (is it cogent and coherent).  Does it make sense?</w:t>
      </w:r>
    </w:p>
    <w:p w:rsidR="00D9253D" w:rsidRPr="00994C0D" w:rsidRDefault="00D9253D" w:rsidP="00D9253D">
      <w:pPr>
        <w:numPr>
          <w:ilvl w:val="0"/>
          <w:numId w:val="1"/>
        </w:numPr>
        <w:tabs>
          <w:tab w:val="clear" w:pos="1008"/>
        </w:tabs>
        <w:spacing w:line="240" w:lineRule="auto"/>
        <w:rPr>
          <w:rFonts w:ascii="Arial" w:eastAsia="Times New Roman" w:hAnsi="Arial" w:cs="Arial"/>
          <w:sz w:val="22"/>
          <w:szCs w:val="22"/>
        </w:rPr>
      </w:pPr>
      <w:r w:rsidRPr="00994C0D">
        <w:rPr>
          <w:rFonts w:ascii="Arial" w:eastAsia="Times New Roman" w:hAnsi="Arial" w:cs="Arial"/>
          <w:sz w:val="22"/>
          <w:szCs w:val="22"/>
        </w:rPr>
        <w:t>Scripture (is it comprehensive).  Does it take into account all of Scripture?</w:t>
      </w:r>
    </w:p>
    <w:p w:rsidR="00D9253D" w:rsidRPr="00994C0D" w:rsidRDefault="00D9253D" w:rsidP="00D9253D">
      <w:pPr>
        <w:numPr>
          <w:ilvl w:val="1"/>
          <w:numId w:val="3"/>
        </w:numPr>
        <w:tabs>
          <w:tab w:val="clear" w:pos="1008"/>
        </w:tabs>
        <w:spacing w:line="240" w:lineRule="auto"/>
        <w:ind w:left="1440" w:hanging="360"/>
        <w:rPr>
          <w:rFonts w:ascii="Arial" w:eastAsia="Times New Roman" w:hAnsi="Arial" w:cs="Arial"/>
          <w:sz w:val="22"/>
          <w:szCs w:val="22"/>
        </w:rPr>
      </w:pPr>
      <w:r w:rsidRPr="00994C0D">
        <w:rPr>
          <w:rFonts w:ascii="Arial" w:eastAsia="Times New Roman" w:hAnsi="Arial" w:cs="Arial"/>
          <w:sz w:val="22"/>
          <w:szCs w:val="22"/>
        </w:rPr>
        <w:t>Does the author handle the text correctly—look at the verses in context and confirm author's meaning is in line with biblical author’s meaning</w:t>
      </w:r>
    </w:p>
    <w:p w:rsidR="00D9253D" w:rsidRPr="00994C0D" w:rsidRDefault="00D9253D" w:rsidP="00D9253D">
      <w:pPr>
        <w:numPr>
          <w:ilvl w:val="1"/>
          <w:numId w:val="3"/>
        </w:numPr>
        <w:tabs>
          <w:tab w:val="clear" w:pos="1008"/>
        </w:tabs>
        <w:spacing w:line="240" w:lineRule="auto"/>
        <w:ind w:left="1440" w:hanging="360"/>
        <w:rPr>
          <w:rFonts w:ascii="Arial" w:eastAsia="Times New Roman" w:hAnsi="Arial" w:cs="Arial"/>
          <w:sz w:val="22"/>
          <w:szCs w:val="22"/>
        </w:rPr>
      </w:pPr>
      <w:r w:rsidRPr="00994C0D">
        <w:rPr>
          <w:rFonts w:ascii="Arial" w:eastAsia="Times New Roman" w:hAnsi="Arial" w:cs="Arial"/>
          <w:sz w:val="22"/>
          <w:szCs w:val="22"/>
        </w:rPr>
        <w:t>Are there Scriptures that confirm the author’s use of a particular Scripture?</w:t>
      </w:r>
    </w:p>
    <w:p w:rsidR="00D9253D" w:rsidRPr="00994C0D" w:rsidRDefault="00D9253D" w:rsidP="00D9253D">
      <w:pPr>
        <w:numPr>
          <w:ilvl w:val="0"/>
          <w:numId w:val="3"/>
        </w:numPr>
        <w:tabs>
          <w:tab w:val="clear" w:pos="1008"/>
        </w:tabs>
        <w:spacing w:line="240" w:lineRule="auto"/>
        <w:ind w:left="360"/>
        <w:rPr>
          <w:rFonts w:ascii="Arial" w:eastAsia="Times New Roman" w:hAnsi="Arial" w:cs="Arial"/>
          <w:sz w:val="22"/>
          <w:szCs w:val="22"/>
        </w:rPr>
      </w:pPr>
      <w:r w:rsidRPr="00994C0D">
        <w:rPr>
          <w:rFonts w:ascii="Arial" w:eastAsia="Times New Roman" w:hAnsi="Arial" w:cs="Arial"/>
          <w:b/>
          <w:i/>
          <w:sz w:val="22"/>
          <w:szCs w:val="22"/>
        </w:rPr>
        <w:t>Draw</w:t>
      </w:r>
      <w:r w:rsidRPr="00994C0D">
        <w:rPr>
          <w:rFonts w:ascii="Arial" w:eastAsia="Times New Roman" w:hAnsi="Arial" w:cs="Arial"/>
          <w:sz w:val="22"/>
          <w:szCs w:val="22"/>
        </w:rPr>
        <w:t xml:space="preserve"> necessary </w:t>
      </w:r>
      <w:r w:rsidRPr="00994C0D">
        <w:rPr>
          <w:rFonts w:ascii="Arial" w:eastAsia="Times New Roman" w:hAnsi="Arial" w:cs="Arial"/>
          <w:b/>
          <w:i/>
          <w:sz w:val="22"/>
          <w:szCs w:val="22"/>
        </w:rPr>
        <w:t>implications</w:t>
      </w:r>
      <w:r w:rsidRPr="00994C0D">
        <w:rPr>
          <w:rFonts w:ascii="Arial" w:eastAsia="Times New Roman" w:hAnsi="Arial" w:cs="Arial"/>
          <w:sz w:val="22"/>
          <w:szCs w:val="22"/>
        </w:rPr>
        <w:t xml:space="preserve"> for life and practice</w:t>
      </w:r>
    </w:p>
    <w:p w:rsidR="00D9253D" w:rsidRPr="00994C0D" w:rsidRDefault="00D9253D" w:rsidP="00D9253D">
      <w:pPr>
        <w:numPr>
          <w:ilvl w:val="0"/>
          <w:numId w:val="2"/>
        </w:numPr>
        <w:tabs>
          <w:tab w:val="clear" w:pos="1008"/>
        </w:tabs>
        <w:spacing w:line="240" w:lineRule="auto"/>
        <w:rPr>
          <w:rFonts w:ascii="Arial" w:eastAsia="Times New Roman" w:hAnsi="Arial" w:cs="Arial"/>
          <w:sz w:val="22"/>
          <w:szCs w:val="22"/>
        </w:rPr>
      </w:pPr>
      <w:r w:rsidRPr="00994C0D">
        <w:rPr>
          <w:rFonts w:ascii="Arial" w:eastAsia="Times New Roman" w:hAnsi="Arial" w:cs="Arial"/>
          <w:sz w:val="22"/>
          <w:szCs w:val="22"/>
        </w:rPr>
        <w:t>Are there certain methods that must follow from presented truths?</w:t>
      </w:r>
    </w:p>
    <w:p w:rsidR="00D9253D" w:rsidRPr="00994C0D" w:rsidRDefault="00D9253D" w:rsidP="00D9253D">
      <w:pPr>
        <w:numPr>
          <w:ilvl w:val="0"/>
          <w:numId w:val="2"/>
        </w:numPr>
        <w:tabs>
          <w:tab w:val="clear" w:pos="1008"/>
        </w:tabs>
        <w:spacing w:line="240" w:lineRule="auto"/>
        <w:rPr>
          <w:rFonts w:ascii="Arial" w:eastAsia="Times New Roman" w:hAnsi="Arial" w:cs="Arial"/>
          <w:sz w:val="22"/>
          <w:szCs w:val="22"/>
        </w:rPr>
      </w:pPr>
      <w:r w:rsidRPr="00994C0D">
        <w:rPr>
          <w:rFonts w:ascii="Arial" w:eastAsia="Times New Roman" w:hAnsi="Arial" w:cs="Arial"/>
          <w:sz w:val="22"/>
          <w:szCs w:val="22"/>
        </w:rPr>
        <w:t>What would ministry (counseling) look like if one followed principles discovered?</w:t>
      </w:r>
    </w:p>
    <w:p w:rsidR="00D9253D" w:rsidRPr="00994C0D" w:rsidRDefault="00D9253D" w:rsidP="00D9253D">
      <w:pPr>
        <w:tabs>
          <w:tab w:val="clear" w:pos="1008"/>
        </w:tabs>
        <w:spacing w:line="240" w:lineRule="auto"/>
        <w:ind w:firstLine="0"/>
        <w:rPr>
          <w:rFonts w:ascii="Arial" w:eastAsia="Times New Roman" w:hAnsi="Arial" w:cs="Arial"/>
          <w:sz w:val="22"/>
          <w:szCs w:val="22"/>
        </w:rPr>
      </w:pPr>
    </w:p>
    <w:p w:rsidR="00D9253D" w:rsidRPr="00994C0D" w:rsidRDefault="00D9253D" w:rsidP="00D9253D">
      <w:pPr>
        <w:tabs>
          <w:tab w:val="clear" w:pos="1008"/>
        </w:tabs>
        <w:spacing w:line="240" w:lineRule="auto"/>
        <w:ind w:firstLine="0"/>
        <w:rPr>
          <w:rFonts w:ascii="Arial" w:eastAsia="Times New Roman" w:hAnsi="Arial" w:cs="Arial"/>
          <w:sz w:val="22"/>
          <w:szCs w:val="22"/>
        </w:rPr>
      </w:pPr>
      <w:r w:rsidRPr="00994C0D">
        <w:rPr>
          <w:rFonts w:ascii="Arial" w:eastAsia="Times New Roman" w:hAnsi="Arial" w:cs="Arial"/>
          <w:sz w:val="22"/>
          <w:szCs w:val="22"/>
        </w:rPr>
        <w:t>One cannot simply prove that an author has made a valid point by (1) quoting the book, (2) saying you agree</w:t>
      </w:r>
      <w:r>
        <w:rPr>
          <w:rFonts w:ascii="Arial" w:eastAsia="Times New Roman" w:hAnsi="Arial" w:cs="Arial"/>
          <w:sz w:val="22"/>
          <w:szCs w:val="22"/>
        </w:rPr>
        <w:t>,</w:t>
      </w:r>
      <w:r w:rsidRPr="00994C0D">
        <w:rPr>
          <w:rFonts w:ascii="Arial" w:eastAsia="Times New Roman" w:hAnsi="Arial" w:cs="Arial"/>
          <w:sz w:val="22"/>
          <w:szCs w:val="22"/>
        </w:rPr>
        <w:t xml:space="preserve"> or (3) acknowledging the author has quoted Scripture.  Demons know Scripture (cf. Jas 2:19 where demons even believe).  Indeed, the devil quoted Scripture to Jesus, </w:t>
      </w:r>
      <w:r w:rsidRPr="00994C0D">
        <w:rPr>
          <w:rFonts w:ascii="Arial" w:eastAsia="Times New Roman" w:hAnsi="Arial" w:cs="Arial"/>
          <w:b/>
          <w:i/>
          <w:sz w:val="22"/>
          <w:szCs w:val="22"/>
        </w:rPr>
        <w:t>but he did so incorrectly</w:t>
      </w:r>
      <w:r w:rsidRPr="00994C0D">
        <w:rPr>
          <w:rFonts w:ascii="Arial" w:eastAsia="Times New Roman" w:hAnsi="Arial" w:cs="Arial"/>
          <w:sz w:val="22"/>
          <w:szCs w:val="22"/>
        </w:rPr>
        <w:t xml:space="preserve"> (Luke 4:1-13).  One must establish good evidence that the author has rightly divided the Word of truth (2 Tim 2:15; cf. Acts 17:11 for a positive example of the Bereans).  </w:t>
      </w:r>
    </w:p>
    <w:p w:rsidR="00D9253D" w:rsidRDefault="00D9253D" w:rsidP="00D9253D">
      <w:pPr>
        <w:tabs>
          <w:tab w:val="clear" w:pos="1008"/>
        </w:tabs>
        <w:spacing w:line="240" w:lineRule="auto"/>
        <w:ind w:firstLine="0"/>
        <w:rPr>
          <w:rFonts w:ascii="Arial" w:eastAsia="Times New Roman" w:hAnsi="Arial" w:cs="Arial"/>
          <w:b/>
          <w:sz w:val="22"/>
          <w:szCs w:val="22"/>
        </w:rPr>
      </w:pPr>
    </w:p>
    <w:p w:rsidR="00D9253D" w:rsidRPr="00994C0D" w:rsidRDefault="00D9253D" w:rsidP="00D9253D">
      <w:pPr>
        <w:tabs>
          <w:tab w:val="clear" w:pos="1008"/>
        </w:tabs>
        <w:spacing w:line="240" w:lineRule="auto"/>
        <w:ind w:firstLine="0"/>
        <w:rPr>
          <w:rFonts w:ascii="Arial" w:eastAsia="Times New Roman" w:hAnsi="Arial" w:cs="Arial"/>
          <w:sz w:val="22"/>
          <w:szCs w:val="22"/>
        </w:rPr>
      </w:pPr>
      <w:r w:rsidRPr="00994C0D">
        <w:rPr>
          <w:rFonts w:ascii="Arial" w:eastAsia="Times New Roman" w:hAnsi="Arial" w:cs="Arial"/>
          <w:b/>
          <w:sz w:val="22"/>
          <w:szCs w:val="22"/>
        </w:rPr>
        <w:t>Terms</w:t>
      </w:r>
      <w:r w:rsidRPr="00994C0D">
        <w:rPr>
          <w:rFonts w:ascii="Arial" w:eastAsia="Times New Roman" w:hAnsi="Arial" w:cs="Arial"/>
          <w:sz w:val="22"/>
          <w:szCs w:val="22"/>
        </w:rPr>
        <w:t>:</w:t>
      </w:r>
    </w:p>
    <w:p w:rsidR="00D9253D" w:rsidRPr="00994C0D" w:rsidRDefault="00D9253D" w:rsidP="00D9253D">
      <w:pPr>
        <w:spacing w:line="240" w:lineRule="auto"/>
        <w:ind w:firstLine="0"/>
        <w:rPr>
          <w:rFonts w:ascii="Arial" w:eastAsia="Times New Roman" w:hAnsi="Arial" w:cs="Arial"/>
          <w:sz w:val="22"/>
          <w:szCs w:val="22"/>
        </w:rPr>
      </w:pPr>
      <w:r w:rsidRPr="00311EAB">
        <w:rPr>
          <w:rFonts w:ascii="Arial" w:eastAsia="Times New Roman" w:hAnsi="Arial" w:cs="Arial"/>
          <w:sz w:val="22"/>
          <w:szCs w:val="22"/>
          <w:u w:val="single"/>
        </w:rPr>
        <w:t>Summary</w:t>
      </w:r>
      <w:r w:rsidRPr="00994C0D">
        <w:rPr>
          <w:rFonts w:ascii="Arial" w:eastAsia="Times New Roman" w:hAnsi="Arial" w:cs="Arial"/>
          <w:sz w:val="22"/>
          <w:szCs w:val="22"/>
        </w:rPr>
        <w:t>: Condense author’s main points.  Show the points you chose to be, in fact, the main points to the author by quoting/referencing author.</w:t>
      </w:r>
    </w:p>
    <w:p w:rsidR="00D9253D" w:rsidRPr="00994C0D" w:rsidRDefault="00D9253D" w:rsidP="00D9253D">
      <w:pPr>
        <w:spacing w:line="240" w:lineRule="auto"/>
        <w:ind w:firstLine="0"/>
        <w:rPr>
          <w:rFonts w:ascii="Arial" w:eastAsia="Times New Roman" w:hAnsi="Arial" w:cs="Arial"/>
          <w:sz w:val="22"/>
          <w:szCs w:val="22"/>
        </w:rPr>
      </w:pPr>
    </w:p>
    <w:p w:rsidR="00D9253D" w:rsidRPr="00994C0D" w:rsidRDefault="00D9253D" w:rsidP="00D9253D">
      <w:pPr>
        <w:spacing w:line="240" w:lineRule="auto"/>
        <w:ind w:firstLine="0"/>
        <w:rPr>
          <w:rFonts w:ascii="Arial" w:eastAsia="Times New Roman" w:hAnsi="Arial" w:cs="Arial"/>
          <w:sz w:val="22"/>
          <w:szCs w:val="22"/>
        </w:rPr>
      </w:pPr>
      <w:r w:rsidRPr="00311EAB">
        <w:rPr>
          <w:rFonts w:ascii="Arial" w:eastAsia="Times New Roman" w:hAnsi="Arial" w:cs="Arial"/>
          <w:sz w:val="22"/>
          <w:szCs w:val="22"/>
          <w:u w:val="single"/>
        </w:rPr>
        <w:t>Critique</w:t>
      </w:r>
      <w:r w:rsidRPr="00994C0D">
        <w:rPr>
          <w:rFonts w:ascii="Arial" w:eastAsia="Times New Roman" w:hAnsi="Arial" w:cs="Arial"/>
          <w:sz w:val="22"/>
          <w:szCs w:val="22"/>
        </w:rPr>
        <w:t xml:space="preserve">: How does the book handle Scripture?  Does the author draw implications that the biblical author intended?  </w:t>
      </w:r>
      <w:r w:rsidRPr="00994C0D">
        <w:rPr>
          <w:rFonts w:ascii="Arial" w:eastAsia="Times New Roman" w:hAnsi="Arial" w:cs="Arial"/>
          <w:i/>
          <w:sz w:val="22"/>
          <w:szCs w:val="22"/>
        </w:rPr>
        <w:t>One cannot prove author is correct by merely quoting author</w:t>
      </w:r>
      <w:r w:rsidRPr="00994C0D">
        <w:rPr>
          <w:rFonts w:ascii="Arial" w:eastAsia="Times New Roman" w:hAnsi="Arial" w:cs="Arial"/>
          <w:sz w:val="22"/>
          <w:szCs w:val="22"/>
        </w:rPr>
        <w:t>.</w:t>
      </w:r>
    </w:p>
    <w:p w:rsidR="00D9253D" w:rsidRPr="00994C0D" w:rsidRDefault="00D9253D" w:rsidP="00D9253D">
      <w:pPr>
        <w:spacing w:line="240" w:lineRule="auto"/>
        <w:ind w:firstLine="0"/>
        <w:rPr>
          <w:rFonts w:ascii="Arial" w:eastAsia="Times New Roman" w:hAnsi="Arial" w:cs="Arial"/>
          <w:sz w:val="22"/>
          <w:szCs w:val="22"/>
        </w:rPr>
      </w:pPr>
      <w:r w:rsidRPr="00994C0D">
        <w:rPr>
          <w:rFonts w:ascii="Arial" w:eastAsia="Times New Roman" w:hAnsi="Arial" w:cs="Arial"/>
          <w:sz w:val="22"/>
          <w:szCs w:val="22"/>
        </w:rPr>
        <w:tab/>
      </w:r>
    </w:p>
    <w:p w:rsidR="00D9253D" w:rsidRPr="00994C0D" w:rsidRDefault="00D9253D" w:rsidP="00D9253D">
      <w:pPr>
        <w:spacing w:line="240" w:lineRule="auto"/>
        <w:ind w:firstLine="0"/>
        <w:rPr>
          <w:rFonts w:ascii="Arial" w:eastAsia="Times New Roman" w:hAnsi="Arial" w:cs="Arial"/>
          <w:sz w:val="22"/>
          <w:szCs w:val="22"/>
        </w:rPr>
      </w:pPr>
      <w:r w:rsidRPr="00311EAB">
        <w:rPr>
          <w:rFonts w:ascii="Arial" w:eastAsia="Times New Roman" w:hAnsi="Arial" w:cs="Arial"/>
          <w:sz w:val="22"/>
          <w:szCs w:val="22"/>
          <w:u w:val="single"/>
        </w:rPr>
        <w:t>Implications</w:t>
      </w:r>
      <w:r w:rsidRPr="00994C0D">
        <w:rPr>
          <w:rFonts w:ascii="Arial" w:eastAsia="Times New Roman" w:hAnsi="Arial" w:cs="Arial"/>
          <w:sz w:val="22"/>
          <w:szCs w:val="22"/>
        </w:rPr>
        <w:t>: Actions, methods, or behaviors required in light of truths presented.</w:t>
      </w:r>
    </w:p>
    <w:p w:rsidR="00D9253D" w:rsidRPr="00994C0D" w:rsidRDefault="00D9253D" w:rsidP="00D9253D">
      <w:pPr>
        <w:spacing w:line="240" w:lineRule="auto"/>
        <w:ind w:firstLine="0"/>
        <w:rPr>
          <w:rFonts w:ascii="Arial" w:eastAsia="Times New Roman" w:hAnsi="Arial" w:cs="Arial"/>
          <w:sz w:val="22"/>
          <w:szCs w:val="22"/>
        </w:rPr>
      </w:pPr>
    </w:p>
    <w:p w:rsidR="00D9253D" w:rsidRPr="00994C0D" w:rsidRDefault="00D9253D" w:rsidP="00D9253D">
      <w:pPr>
        <w:spacing w:line="240" w:lineRule="auto"/>
        <w:ind w:firstLine="0"/>
        <w:rPr>
          <w:rFonts w:ascii="Arial" w:eastAsia="Times New Roman" w:hAnsi="Arial" w:cs="Arial"/>
          <w:sz w:val="22"/>
          <w:szCs w:val="22"/>
        </w:rPr>
      </w:pPr>
      <w:r w:rsidRPr="00311EAB">
        <w:rPr>
          <w:rFonts w:ascii="Arial" w:eastAsia="Times New Roman" w:hAnsi="Arial" w:cs="Arial"/>
          <w:sz w:val="22"/>
          <w:szCs w:val="22"/>
          <w:u w:val="single"/>
        </w:rPr>
        <w:t>Devotion</w:t>
      </w:r>
      <w:r w:rsidRPr="00994C0D">
        <w:rPr>
          <w:rFonts w:ascii="Arial" w:eastAsia="Times New Roman" w:hAnsi="Arial" w:cs="Arial"/>
          <w:sz w:val="22"/>
          <w:szCs w:val="22"/>
        </w:rPr>
        <w:t xml:space="preserve">: How book affects reader; e.g., how book enlarges love for God.  </w:t>
      </w:r>
    </w:p>
    <w:p w:rsidR="00D9253D" w:rsidRDefault="00D9253D" w:rsidP="00D9253D">
      <w:pPr>
        <w:spacing w:line="240" w:lineRule="auto"/>
        <w:ind w:firstLine="0"/>
        <w:rPr>
          <w:rFonts w:ascii="Arial" w:eastAsia="Times New Roman" w:hAnsi="Arial" w:cs="Arial"/>
          <w:b/>
          <w:i/>
          <w:sz w:val="22"/>
          <w:szCs w:val="22"/>
        </w:rPr>
      </w:pPr>
    </w:p>
    <w:p w:rsidR="00D9253D" w:rsidRPr="00994C0D" w:rsidRDefault="00D9253D" w:rsidP="00D9253D">
      <w:pPr>
        <w:spacing w:line="240" w:lineRule="auto"/>
        <w:ind w:firstLine="0"/>
        <w:rPr>
          <w:rFonts w:ascii="Arial" w:eastAsia="Times New Roman" w:hAnsi="Arial" w:cs="Arial"/>
          <w:sz w:val="22"/>
          <w:szCs w:val="22"/>
        </w:rPr>
      </w:pPr>
      <w:r>
        <w:rPr>
          <w:rFonts w:ascii="Arial" w:eastAsia="Times New Roman" w:hAnsi="Arial" w:cs="Arial"/>
          <w:b/>
          <w:i/>
          <w:noProof/>
          <w:sz w:val="22"/>
          <w:szCs w:val="22"/>
        </w:rPr>
        <mc:AlternateContent>
          <mc:Choice Requires="wps">
            <w:drawing>
              <wp:anchor distT="0" distB="0" distL="114300" distR="114300" simplePos="0" relativeHeight="251659264" behindDoc="0" locked="0" layoutInCell="1" allowOverlap="1" wp14:anchorId="023764F4" wp14:editId="22288C6E">
                <wp:simplePos x="0" y="0"/>
                <wp:positionH relativeFrom="column">
                  <wp:posOffset>114300</wp:posOffset>
                </wp:positionH>
                <wp:positionV relativeFrom="paragraph">
                  <wp:posOffset>10160</wp:posOffset>
                </wp:positionV>
                <wp:extent cx="457200" cy="152400"/>
                <wp:effectExtent l="9525" t="19685" r="28575"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2400"/>
                        </a:xfrm>
                        <a:prstGeom prst="stripedRightArrow">
                          <a:avLst>
                            <a:gd name="adj1" fmla="val 50000"/>
                            <a:gd name="adj2" fmla="val 75000"/>
                          </a:avLst>
                        </a:prstGeom>
                        <a:solidFill>
                          <a:schemeClr val="bg2">
                            <a:lumMod val="90000"/>
                            <a:lumOff val="0"/>
                          </a:schemeClr>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A725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 o:spid="_x0000_s1026" type="#_x0000_t93" style="position:absolute;margin-left:9pt;margin-top:.8pt;width:36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8ImQIAAFUFAAAOAAAAZHJzL2Uyb0RvYy54bWysVG1v0zAQ/o7Ef7D8naXNWrZWS6dpYwhp&#10;wMRAfHZtJzH4Ddttuv16zpc0y+AbopUiv5yfu+fuubu4PBhN9jJE5WxF5yczSqTlTijbVPTb19s3&#10;55TExKxg2llZ0UcZ6eXm9auLzq9l6VqnhQwEQGxcd76ibUp+XRSRt9KweOK8tHBZu2BYgm1oChFY&#10;B+hGF+Vs9rboXBA+OC5jhNOb/pJuEL+uJU+f6zrKRHRFIbaE34Dfbf4Wmwu2bgLzreJDGOwfojBM&#10;WXA6Qt2wxMguqL+gjOLBRVenE+5M4epacYkcgM189gebh5Z5iVwgOdGPaYr/D5Z/2t8HogTUjhLL&#10;DJToapcceianOT2dj2uwevD3IROM/s7xn5FYd90y28irEFzXSiYgqHm2L148yJsIT8m2++gEoDNA&#10;x0wd6mAyIOSAHLAgj2NB5CERDoeL5RkUmRIOV/NluYB19sDWx8c+xPReOkPyoqIxBeWl+KKaNmFg&#10;6Int72LC4oiBIhM/gG5tNNR6zzRZzuA3aGFiU05tzrLR4H5AhECOAWBqnFbiVmmNm6xgea0DAQcV&#10;3TYlxqJ3BvLQn62evcIx6LQ/PjrBHsgIyDhOwbUlXUVXy3KJoC/uYmi2o9vsYYz6hZlRCRpPK1PR&#10;89GIrXMl31mBbZGY0v0aiGqbWUlsqSGdbgcQD63oiFA5+6fLVQlpFQr6qzzrQQnTDQwGngIlwaXv&#10;KrWorVxqTNM02vNZ/g85HtGR/sQxCixrqtfm1olH0BeAo4hgFsGideGJkg76GkTxa8eCpER/sKDR&#10;1XyxyIMAN6gvCGx6s53eMMsBqqKJkn55nfrhsfMhiyxrPtOwLndNrdKxAfqohm6A3kUSw5zJw2G6&#10;R6vnabj5DQAA//8DAFBLAwQUAAYACAAAACEAtzlDOdsAAAAGAQAADwAAAGRycy9kb3ducmV2Lnht&#10;bEyPwW7CMAyG75N4h8iTdhtpq62C0hSxaZw2CY2Ne2i8tKJxqiZA4ennndjJ+vRbvz+Xy9F14oRD&#10;aD0pSKcJCKTam5asgu+v9eMMRIiajO48oYILBlhWk7tSF8af6RNP22gFl1AotIImxr6QMtQNOh2m&#10;vkfi7McPTkfGwUoz6DOXu05mSZJLp1viC43u8bXB+rA9OgXz8SlN3y9X2WYfG3e19rDevbwp9XA/&#10;rhYgIo7xtgx/+qwOFTvt/ZFMEB3zjF+JPHMQHM8Txr2C7DkHWZXyv371CwAA//8DAFBLAQItABQA&#10;BgAIAAAAIQC2gziS/gAAAOEBAAATAAAAAAAAAAAAAAAAAAAAAABbQ29udGVudF9UeXBlc10ueG1s&#10;UEsBAi0AFAAGAAgAAAAhADj9If/WAAAAlAEAAAsAAAAAAAAAAAAAAAAALwEAAF9yZWxzLy5yZWxz&#10;UEsBAi0AFAAGAAgAAAAhAG0zzwiZAgAAVQUAAA4AAAAAAAAAAAAAAAAALgIAAGRycy9lMm9Eb2Mu&#10;eG1sUEsBAi0AFAAGAAgAAAAhALc5QznbAAAABgEAAA8AAAAAAAAAAAAAAAAA8wQAAGRycy9kb3du&#10;cmV2LnhtbFBLBQYAAAAABAAEAPMAAAD7BQAAAAA=&#10;" fillcolor="#cfcdcd [2894]">
                <v:shadow on="t"/>
              </v:shape>
            </w:pict>
          </mc:Fallback>
        </mc:AlternateContent>
      </w:r>
      <w:r w:rsidRPr="00994C0D">
        <w:rPr>
          <w:rFonts w:ascii="Arial" w:eastAsia="Times New Roman" w:hAnsi="Arial" w:cs="Arial"/>
          <w:b/>
          <w:i/>
          <w:sz w:val="22"/>
          <w:szCs w:val="22"/>
        </w:rPr>
        <w:tab/>
        <w:t>Do not give devotional, testimonial, or sermonic material</w:t>
      </w:r>
      <w:r w:rsidRPr="00994C0D">
        <w:rPr>
          <w:rFonts w:ascii="Arial" w:eastAsia="Times New Roman" w:hAnsi="Arial" w:cs="Arial"/>
          <w:sz w:val="22"/>
          <w:szCs w:val="22"/>
        </w:rPr>
        <w:t>.</w:t>
      </w:r>
    </w:p>
    <w:p w:rsidR="00D9253D" w:rsidRDefault="00D9253D" w:rsidP="00D9253D">
      <w:pPr>
        <w:spacing w:line="240" w:lineRule="auto"/>
        <w:ind w:firstLine="0"/>
        <w:rPr>
          <w:rFonts w:ascii="Arial" w:eastAsia="Times New Roman" w:hAnsi="Arial" w:cs="Arial"/>
          <w:sz w:val="22"/>
          <w:szCs w:val="22"/>
        </w:rPr>
      </w:pPr>
    </w:p>
    <w:p w:rsidR="00D9253D" w:rsidRPr="00994C0D" w:rsidRDefault="00D9253D" w:rsidP="00D9253D">
      <w:pPr>
        <w:spacing w:line="240" w:lineRule="auto"/>
        <w:ind w:firstLine="0"/>
        <w:rPr>
          <w:rFonts w:ascii="Arial" w:eastAsia="Times New Roman" w:hAnsi="Arial" w:cs="Arial"/>
          <w:sz w:val="22"/>
          <w:szCs w:val="22"/>
        </w:rPr>
      </w:pPr>
      <w:r w:rsidRPr="00994C0D">
        <w:rPr>
          <w:rFonts w:ascii="Arial" w:eastAsia="Times New Roman" w:hAnsi="Arial" w:cs="Arial"/>
          <w:b/>
          <w:sz w:val="22"/>
          <w:szCs w:val="22"/>
        </w:rPr>
        <w:t>Helpful Hints</w:t>
      </w:r>
      <w:r w:rsidRPr="00994C0D">
        <w:rPr>
          <w:rFonts w:ascii="Arial" w:eastAsia="Times New Roman" w:hAnsi="Arial" w:cs="Arial"/>
          <w:sz w:val="22"/>
          <w:szCs w:val="22"/>
        </w:rPr>
        <w:t>:</w:t>
      </w:r>
    </w:p>
    <w:p w:rsidR="00D9253D" w:rsidRPr="00994C0D" w:rsidRDefault="00D9253D" w:rsidP="00D9253D">
      <w:pPr>
        <w:spacing w:line="240" w:lineRule="auto"/>
        <w:ind w:firstLine="0"/>
        <w:rPr>
          <w:rFonts w:ascii="Arial" w:eastAsia="Times New Roman" w:hAnsi="Arial" w:cs="Arial"/>
          <w:sz w:val="22"/>
          <w:szCs w:val="22"/>
        </w:rPr>
      </w:pPr>
      <w:r w:rsidRPr="00994C0D">
        <w:rPr>
          <w:rFonts w:ascii="Arial" w:eastAsia="Times New Roman" w:hAnsi="Arial" w:cs="Arial"/>
          <w:sz w:val="22"/>
          <w:szCs w:val="22"/>
        </w:rPr>
        <w:t>Capitalize: Word, Bible, Scripture, Gospel of Mark</w:t>
      </w:r>
    </w:p>
    <w:p w:rsidR="00D9253D" w:rsidRPr="00994C0D" w:rsidRDefault="00D9253D" w:rsidP="00D9253D">
      <w:pPr>
        <w:spacing w:line="240" w:lineRule="auto"/>
        <w:ind w:firstLine="0"/>
        <w:rPr>
          <w:rFonts w:ascii="Arial" w:eastAsia="Times New Roman" w:hAnsi="Arial" w:cs="Arial"/>
          <w:sz w:val="22"/>
          <w:szCs w:val="22"/>
        </w:rPr>
      </w:pPr>
      <w:r>
        <w:rPr>
          <w:rFonts w:ascii="Arial" w:eastAsia="Times New Roman" w:hAnsi="Arial" w:cs="Arial"/>
          <w:sz w:val="22"/>
          <w:szCs w:val="22"/>
        </w:rPr>
        <w:t>N</w:t>
      </w:r>
      <w:r w:rsidRPr="00994C0D">
        <w:rPr>
          <w:rFonts w:ascii="Arial" w:eastAsia="Times New Roman" w:hAnsi="Arial" w:cs="Arial"/>
          <w:sz w:val="22"/>
          <w:szCs w:val="22"/>
        </w:rPr>
        <w:t xml:space="preserve">ot capitalized: adjectives, e.g., biblical, scriptural, gospel, etc. </w:t>
      </w:r>
    </w:p>
    <w:p w:rsidR="00D9253D" w:rsidRPr="00994C0D" w:rsidRDefault="00D9253D" w:rsidP="00D9253D">
      <w:pPr>
        <w:spacing w:line="240" w:lineRule="auto"/>
        <w:ind w:firstLine="0"/>
        <w:rPr>
          <w:rFonts w:ascii="Arial" w:eastAsia="Times New Roman" w:hAnsi="Arial" w:cs="Arial"/>
          <w:sz w:val="22"/>
          <w:szCs w:val="22"/>
        </w:rPr>
      </w:pPr>
      <w:r w:rsidRPr="00994C0D">
        <w:rPr>
          <w:rFonts w:ascii="Arial" w:eastAsia="Times New Roman" w:hAnsi="Arial" w:cs="Arial"/>
          <w:sz w:val="22"/>
          <w:szCs w:val="22"/>
        </w:rPr>
        <w:t>When quoting material: “words, words” (reference, page).  Notice period is outside parentheses.</w:t>
      </w:r>
    </w:p>
    <w:p w:rsidR="00D9253D" w:rsidRPr="003124D4" w:rsidRDefault="00D9253D" w:rsidP="00D9253D">
      <w:pPr>
        <w:spacing w:line="240" w:lineRule="auto"/>
        <w:ind w:firstLine="0"/>
        <w:jc w:val="center"/>
        <w:rPr>
          <w:rFonts w:ascii="Arial" w:eastAsia="Times New Roman" w:hAnsi="Arial" w:cs="Arial"/>
          <w:sz w:val="22"/>
          <w:szCs w:val="22"/>
        </w:rPr>
      </w:pPr>
    </w:p>
    <w:p w:rsidR="00D9253D" w:rsidRDefault="00D9253D" w:rsidP="00D9253D">
      <w:pPr>
        <w:spacing w:line="240" w:lineRule="auto"/>
        <w:ind w:firstLine="0"/>
        <w:jc w:val="center"/>
        <w:rPr>
          <w:rFonts w:ascii="Arial" w:eastAsia="Times New Roman" w:hAnsi="Arial" w:cs="Arial"/>
          <w:sz w:val="22"/>
          <w:szCs w:val="22"/>
        </w:rPr>
      </w:pPr>
    </w:p>
    <w:p w:rsidR="00D9253D" w:rsidRDefault="00D9253D" w:rsidP="00D9253D">
      <w:pPr>
        <w:spacing w:line="240" w:lineRule="auto"/>
        <w:ind w:firstLine="0"/>
        <w:jc w:val="center"/>
        <w:rPr>
          <w:rFonts w:ascii="Arial" w:eastAsia="Times New Roman" w:hAnsi="Arial" w:cs="Arial"/>
          <w:sz w:val="22"/>
          <w:szCs w:val="22"/>
        </w:rPr>
      </w:pPr>
    </w:p>
    <w:p w:rsidR="00D9253D" w:rsidRDefault="00D9253D" w:rsidP="00D9253D">
      <w:pPr>
        <w:spacing w:line="240" w:lineRule="auto"/>
        <w:ind w:firstLine="0"/>
        <w:jc w:val="center"/>
        <w:rPr>
          <w:rFonts w:ascii="Arial" w:eastAsia="Times New Roman" w:hAnsi="Arial" w:cs="Arial"/>
          <w:sz w:val="22"/>
          <w:szCs w:val="22"/>
        </w:rPr>
      </w:pPr>
    </w:p>
    <w:p w:rsidR="00D9253D" w:rsidRDefault="00D9253D" w:rsidP="00D9253D">
      <w:pPr>
        <w:spacing w:line="240" w:lineRule="auto"/>
        <w:ind w:firstLine="0"/>
        <w:jc w:val="center"/>
        <w:rPr>
          <w:rFonts w:ascii="Arial" w:eastAsia="Times New Roman" w:hAnsi="Arial" w:cs="Arial"/>
          <w:sz w:val="22"/>
          <w:szCs w:val="22"/>
        </w:rPr>
      </w:pPr>
    </w:p>
    <w:p w:rsidR="00D9253D" w:rsidRPr="003124D4" w:rsidRDefault="00D9253D" w:rsidP="00D9253D">
      <w:pPr>
        <w:spacing w:line="240" w:lineRule="auto"/>
        <w:ind w:firstLine="0"/>
        <w:jc w:val="center"/>
        <w:rPr>
          <w:rFonts w:ascii="Arial" w:eastAsia="Times New Roman" w:hAnsi="Arial" w:cs="Arial"/>
          <w:sz w:val="22"/>
          <w:szCs w:val="22"/>
        </w:rPr>
      </w:pPr>
    </w:p>
    <w:p w:rsidR="00D9253D" w:rsidRPr="00994C0D" w:rsidRDefault="00D9253D" w:rsidP="00D9253D">
      <w:pPr>
        <w:spacing w:line="240" w:lineRule="auto"/>
        <w:ind w:firstLine="0"/>
        <w:jc w:val="center"/>
        <w:rPr>
          <w:rFonts w:ascii="Arial" w:eastAsia="Times New Roman" w:hAnsi="Arial" w:cs="Arial"/>
          <w:b/>
        </w:rPr>
      </w:pPr>
      <w:r w:rsidRPr="00994C0D">
        <w:rPr>
          <w:rFonts w:ascii="Arial" w:eastAsia="Times New Roman" w:hAnsi="Arial" w:cs="Arial"/>
          <w:b/>
        </w:rPr>
        <w:lastRenderedPageBreak/>
        <w:t>Semester One Book Reviews</w:t>
      </w:r>
    </w:p>
    <w:p w:rsidR="00D9253D" w:rsidRPr="00994C0D" w:rsidRDefault="00D9253D" w:rsidP="00D9253D">
      <w:pPr>
        <w:spacing w:line="240" w:lineRule="auto"/>
        <w:ind w:firstLine="0"/>
        <w:rPr>
          <w:rFonts w:ascii="Arial" w:eastAsia="Times New Roman" w:hAnsi="Arial" w:cs="Arial"/>
          <w:sz w:val="22"/>
          <w:szCs w:val="22"/>
        </w:rPr>
      </w:pPr>
    </w:p>
    <w:p w:rsidR="00D9253D" w:rsidRPr="00994C0D" w:rsidRDefault="00D9253D" w:rsidP="00D9253D">
      <w:pPr>
        <w:spacing w:line="240" w:lineRule="auto"/>
        <w:ind w:firstLine="0"/>
        <w:rPr>
          <w:rFonts w:ascii="Arial" w:eastAsia="Times New Roman" w:hAnsi="Arial" w:cs="Arial"/>
          <w:sz w:val="22"/>
          <w:szCs w:val="22"/>
        </w:rPr>
      </w:pPr>
      <w:r>
        <w:rPr>
          <w:rFonts w:ascii="Arial" w:eastAsia="Times New Roman" w:hAnsi="Arial" w:cs="Arial"/>
          <w:sz w:val="22"/>
          <w:szCs w:val="22"/>
        </w:rPr>
        <w:t xml:space="preserve">Submit electronically your book reports to Lorra Ensign: </w:t>
      </w:r>
      <w:hyperlink r:id="rId5" w:history="1">
        <w:r w:rsidRPr="00C23F44">
          <w:rPr>
            <w:rStyle w:val="Hyperlink"/>
            <w:rFonts w:ascii="Arial" w:eastAsia="Times New Roman" w:hAnsi="Arial" w:cs="Arial"/>
            <w:sz w:val="22"/>
            <w:szCs w:val="22"/>
          </w:rPr>
          <w:t>lorra@rodandstaffministries.org</w:t>
        </w:r>
      </w:hyperlink>
      <w:r>
        <w:rPr>
          <w:rFonts w:ascii="Arial" w:eastAsia="Times New Roman" w:hAnsi="Arial" w:cs="Arial"/>
          <w:sz w:val="22"/>
          <w:szCs w:val="22"/>
        </w:rPr>
        <w:t xml:space="preserve">. </w:t>
      </w:r>
      <w:r w:rsidRPr="00994C0D">
        <w:rPr>
          <w:rFonts w:ascii="Arial" w:eastAsia="Times New Roman" w:hAnsi="Arial" w:cs="Arial"/>
          <w:sz w:val="22"/>
          <w:szCs w:val="22"/>
        </w:rPr>
        <w:t xml:space="preserve">In order to advance your learning and </w:t>
      </w:r>
      <w:r>
        <w:rPr>
          <w:rFonts w:ascii="Arial" w:eastAsia="Times New Roman" w:hAnsi="Arial" w:cs="Arial"/>
          <w:sz w:val="22"/>
          <w:szCs w:val="22"/>
        </w:rPr>
        <w:t>our</w:t>
      </w:r>
      <w:r w:rsidRPr="00994C0D">
        <w:rPr>
          <w:rFonts w:ascii="Arial" w:eastAsia="Times New Roman" w:hAnsi="Arial" w:cs="Arial"/>
          <w:sz w:val="22"/>
          <w:szCs w:val="22"/>
        </w:rPr>
        <w:t xml:space="preserve"> grading, please prepare each report (2 pages max) in the following format (2 total reports are required for Semester One):</w:t>
      </w:r>
    </w:p>
    <w:p w:rsidR="00D9253D" w:rsidRPr="00994C0D" w:rsidRDefault="00D9253D" w:rsidP="00D9253D">
      <w:pPr>
        <w:spacing w:line="240" w:lineRule="auto"/>
        <w:ind w:firstLine="0"/>
        <w:rPr>
          <w:rFonts w:ascii="Arial" w:eastAsia="Times New Roman" w:hAnsi="Arial" w:cs="Arial"/>
          <w:sz w:val="22"/>
          <w:szCs w:val="22"/>
        </w:rPr>
      </w:pPr>
    </w:p>
    <w:p w:rsidR="00D9253D" w:rsidRPr="00994C0D" w:rsidRDefault="00D9253D" w:rsidP="00D9253D">
      <w:pPr>
        <w:numPr>
          <w:ilvl w:val="0"/>
          <w:numId w:val="6"/>
        </w:numPr>
        <w:spacing w:line="240" w:lineRule="auto"/>
        <w:rPr>
          <w:rFonts w:ascii="Arial" w:eastAsia="Times New Roman" w:hAnsi="Arial" w:cs="Arial"/>
          <w:sz w:val="22"/>
          <w:szCs w:val="22"/>
        </w:rPr>
      </w:pPr>
      <w:r w:rsidRPr="00994C0D">
        <w:rPr>
          <w:rFonts w:ascii="Arial" w:eastAsia="Times New Roman" w:hAnsi="Arial" w:cs="Arial"/>
          <w:sz w:val="22"/>
          <w:szCs w:val="22"/>
        </w:rPr>
        <w:t>Book Summary</w:t>
      </w:r>
    </w:p>
    <w:p w:rsidR="00D9253D" w:rsidRPr="00994C0D" w:rsidRDefault="00D9253D" w:rsidP="00D9253D">
      <w:pPr>
        <w:numPr>
          <w:ilvl w:val="1"/>
          <w:numId w:val="6"/>
        </w:numPr>
        <w:spacing w:line="240" w:lineRule="auto"/>
        <w:rPr>
          <w:rFonts w:ascii="Arial" w:eastAsia="Times New Roman" w:hAnsi="Arial" w:cs="Arial"/>
          <w:sz w:val="22"/>
          <w:szCs w:val="22"/>
        </w:rPr>
      </w:pPr>
      <w:r w:rsidRPr="00994C0D">
        <w:rPr>
          <w:rFonts w:ascii="Arial" w:eastAsia="Times New Roman" w:hAnsi="Arial" w:cs="Arial"/>
          <w:sz w:val="22"/>
          <w:szCs w:val="22"/>
        </w:rPr>
        <w:t xml:space="preserve">Briefly summarize what the author’s main points (if many, choose 3) are </w:t>
      </w:r>
    </w:p>
    <w:p w:rsidR="00D9253D" w:rsidRPr="00994C0D" w:rsidRDefault="00D9253D" w:rsidP="00D9253D">
      <w:pPr>
        <w:numPr>
          <w:ilvl w:val="1"/>
          <w:numId w:val="6"/>
        </w:numPr>
        <w:spacing w:line="240" w:lineRule="auto"/>
        <w:rPr>
          <w:rFonts w:ascii="Arial" w:eastAsia="Times New Roman" w:hAnsi="Arial" w:cs="Arial"/>
          <w:sz w:val="22"/>
          <w:szCs w:val="22"/>
        </w:rPr>
      </w:pPr>
      <w:r w:rsidRPr="00994C0D">
        <w:rPr>
          <w:rFonts w:ascii="Arial" w:eastAsia="Times New Roman" w:hAnsi="Arial" w:cs="Arial"/>
          <w:b/>
          <w:i/>
          <w:sz w:val="22"/>
          <w:szCs w:val="22"/>
        </w:rPr>
        <w:t>Two</w:t>
      </w:r>
      <w:r w:rsidRPr="00994C0D">
        <w:rPr>
          <w:rFonts w:ascii="Arial" w:eastAsia="Times New Roman" w:hAnsi="Arial" w:cs="Arial"/>
          <w:sz w:val="22"/>
          <w:szCs w:val="22"/>
        </w:rPr>
        <w:t xml:space="preserve"> paragraphs should be sufficient</w:t>
      </w:r>
    </w:p>
    <w:p w:rsidR="00D9253D" w:rsidRPr="00994C0D" w:rsidRDefault="00D9253D" w:rsidP="00D9253D">
      <w:pPr>
        <w:numPr>
          <w:ilvl w:val="1"/>
          <w:numId w:val="6"/>
        </w:numPr>
        <w:spacing w:line="240" w:lineRule="auto"/>
        <w:rPr>
          <w:rFonts w:ascii="Arial" w:eastAsia="Times New Roman" w:hAnsi="Arial" w:cs="Arial"/>
          <w:sz w:val="22"/>
          <w:szCs w:val="22"/>
        </w:rPr>
      </w:pPr>
      <w:r w:rsidRPr="00994C0D">
        <w:rPr>
          <w:rFonts w:ascii="Arial" w:eastAsia="Times New Roman" w:hAnsi="Arial" w:cs="Arial"/>
          <w:sz w:val="22"/>
          <w:szCs w:val="22"/>
        </w:rPr>
        <w:t>No evaluation at this point</w:t>
      </w:r>
    </w:p>
    <w:p w:rsidR="00D9253D" w:rsidRPr="00994C0D" w:rsidRDefault="00D9253D" w:rsidP="00D9253D">
      <w:pPr>
        <w:numPr>
          <w:ilvl w:val="0"/>
          <w:numId w:val="6"/>
        </w:numPr>
        <w:spacing w:line="240" w:lineRule="auto"/>
        <w:rPr>
          <w:rFonts w:ascii="Arial" w:eastAsia="Times New Roman" w:hAnsi="Arial" w:cs="Arial"/>
          <w:sz w:val="22"/>
          <w:szCs w:val="22"/>
        </w:rPr>
      </w:pPr>
      <w:r w:rsidRPr="00994C0D">
        <w:rPr>
          <w:rFonts w:ascii="Arial" w:eastAsia="Times New Roman" w:hAnsi="Arial" w:cs="Arial"/>
          <w:sz w:val="22"/>
          <w:szCs w:val="22"/>
        </w:rPr>
        <w:t>Memorable Quotations</w:t>
      </w:r>
    </w:p>
    <w:p w:rsidR="00D9253D" w:rsidRPr="00994C0D" w:rsidRDefault="00D9253D" w:rsidP="00D9253D">
      <w:pPr>
        <w:numPr>
          <w:ilvl w:val="1"/>
          <w:numId w:val="6"/>
        </w:numPr>
        <w:spacing w:line="240" w:lineRule="auto"/>
        <w:rPr>
          <w:rFonts w:ascii="Arial" w:eastAsia="Times New Roman" w:hAnsi="Arial" w:cs="Arial"/>
          <w:sz w:val="22"/>
          <w:szCs w:val="22"/>
        </w:rPr>
      </w:pPr>
      <w:r w:rsidRPr="00994C0D">
        <w:rPr>
          <w:rFonts w:ascii="Arial" w:eastAsia="Times New Roman" w:hAnsi="Arial" w:cs="Arial"/>
          <w:sz w:val="22"/>
          <w:szCs w:val="22"/>
        </w:rPr>
        <w:t xml:space="preserve">Directly quote </w:t>
      </w:r>
      <w:r w:rsidRPr="00994C0D">
        <w:rPr>
          <w:rFonts w:ascii="Arial" w:eastAsia="Times New Roman" w:hAnsi="Arial" w:cs="Arial"/>
          <w:sz w:val="22"/>
          <w:szCs w:val="22"/>
          <w:u w:val="single"/>
        </w:rPr>
        <w:t>5-7</w:t>
      </w:r>
      <w:r w:rsidRPr="00994C0D">
        <w:rPr>
          <w:rFonts w:ascii="Arial" w:eastAsia="Times New Roman" w:hAnsi="Arial" w:cs="Arial"/>
          <w:sz w:val="22"/>
          <w:szCs w:val="22"/>
        </w:rPr>
        <w:t xml:space="preserve"> memorable quotations</w:t>
      </w:r>
    </w:p>
    <w:p w:rsidR="00D9253D" w:rsidRPr="00994C0D" w:rsidRDefault="00D9253D" w:rsidP="00D9253D">
      <w:pPr>
        <w:numPr>
          <w:ilvl w:val="1"/>
          <w:numId w:val="6"/>
        </w:numPr>
        <w:spacing w:line="240" w:lineRule="auto"/>
        <w:rPr>
          <w:rFonts w:ascii="Arial" w:eastAsia="Times New Roman" w:hAnsi="Arial" w:cs="Arial"/>
          <w:sz w:val="22"/>
          <w:szCs w:val="22"/>
        </w:rPr>
      </w:pPr>
      <w:r w:rsidRPr="00994C0D">
        <w:rPr>
          <w:rFonts w:ascii="Arial" w:eastAsia="Times New Roman" w:hAnsi="Arial" w:cs="Arial"/>
          <w:sz w:val="22"/>
          <w:szCs w:val="22"/>
        </w:rPr>
        <w:t>The quotes may capture themes or ideas (both new and/or challenging)</w:t>
      </w:r>
    </w:p>
    <w:p w:rsidR="00D9253D" w:rsidRPr="00994C0D" w:rsidRDefault="00D9253D" w:rsidP="00D9253D">
      <w:pPr>
        <w:numPr>
          <w:ilvl w:val="1"/>
          <w:numId w:val="6"/>
        </w:numPr>
        <w:spacing w:line="240" w:lineRule="auto"/>
        <w:rPr>
          <w:rFonts w:ascii="Arial" w:eastAsia="Times New Roman" w:hAnsi="Arial" w:cs="Arial"/>
          <w:sz w:val="22"/>
          <w:szCs w:val="22"/>
        </w:rPr>
      </w:pPr>
      <w:r w:rsidRPr="00994C0D">
        <w:rPr>
          <w:rFonts w:ascii="Arial" w:eastAsia="Times New Roman" w:hAnsi="Arial" w:cs="Arial"/>
          <w:sz w:val="22"/>
          <w:szCs w:val="22"/>
        </w:rPr>
        <w:t xml:space="preserve">Please include page number of quote: For example, Tripp says, “…” (35). </w:t>
      </w:r>
    </w:p>
    <w:p w:rsidR="00D9253D" w:rsidRPr="00994C0D" w:rsidRDefault="00D9253D" w:rsidP="00D9253D">
      <w:pPr>
        <w:numPr>
          <w:ilvl w:val="0"/>
          <w:numId w:val="6"/>
        </w:numPr>
        <w:spacing w:line="240" w:lineRule="auto"/>
        <w:rPr>
          <w:rFonts w:ascii="Arial" w:eastAsia="Times New Roman" w:hAnsi="Arial" w:cs="Arial"/>
          <w:sz w:val="22"/>
          <w:szCs w:val="22"/>
        </w:rPr>
      </w:pPr>
      <w:r w:rsidRPr="00994C0D">
        <w:rPr>
          <w:rFonts w:ascii="Arial" w:eastAsia="Times New Roman" w:hAnsi="Arial" w:cs="Arial"/>
          <w:sz w:val="22"/>
          <w:szCs w:val="22"/>
        </w:rPr>
        <w:t>Book Critique</w:t>
      </w:r>
    </w:p>
    <w:p w:rsidR="00D9253D" w:rsidRPr="00994C0D" w:rsidRDefault="00D9253D" w:rsidP="00D9253D">
      <w:pPr>
        <w:numPr>
          <w:ilvl w:val="1"/>
          <w:numId w:val="6"/>
        </w:numPr>
        <w:spacing w:line="240" w:lineRule="auto"/>
        <w:rPr>
          <w:rFonts w:ascii="Arial" w:eastAsia="Times New Roman" w:hAnsi="Arial" w:cs="Arial"/>
          <w:sz w:val="22"/>
          <w:szCs w:val="22"/>
        </w:rPr>
      </w:pPr>
      <w:r w:rsidRPr="00994C0D">
        <w:rPr>
          <w:rFonts w:ascii="Arial" w:eastAsia="Times New Roman" w:hAnsi="Arial" w:cs="Arial"/>
          <w:sz w:val="22"/>
          <w:szCs w:val="22"/>
        </w:rPr>
        <w:t>Evaluate the book through the lens of Scripture</w:t>
      </w:r>
    </w:p>
    <w:p w:rsidR="00D9253D" w:rsidRPr="00994C0D" w:rsidRDefault="00D9253D" w:rsidP="00D9253D">
      <w:pPr>
        <w:numPr>
          <w:ilvl w:val="1"/>
          <w:numId w:val="6"/>
        </w:numPr>
        <w:spacing w:line="240" w:lineRule="auto"/>
        <w:rPr>
          <w:rFonts w:ascii="Arial" w:eastAsia="Times New Roman" w:hAnsi="Arial" w:cs="Arial"/>
          <w:sz w:val="22"/>
          <w:szCs w:val="22"/>
        </w:rPr>
      </w:pPr>
      <w:r w:rsidRPr="00994C0D">
        <w:rPr>
          <w:rFonts w:ascii="Arial" w:eastAsia="Times New Roman" w:hAnsi="Arial" w:cs="Arial"/>
          <w:b/>
          <w:i/>
          <w:sz w:val="22"/>
          <w:szCs w:val="22"/>
        </w:rPr>
        <w:t>Two</w:t>
      </w:r>
      <w:r w:rsidRPr="00994C0D">
        <w:rPr>
          <w:rFonts w:ascii="Arial" w:eastAsia="Times New Roman" w:hAnsi="Arial" w:cs="Arial"/>
          <w:sz w:val="22"/>
          <w:szCs w:val="22"/>
        </w:rPr>
        <w:t xml:space="preserve"> paragraphs should be sufficient</w:t>
      </w:r>
    </w:p>
    <w:p w:rsidR="00D9253D" w:rsidRPr="00994C0D" w:rsidRDefault="00D9253D" w:rsidP="00D9253D">
      <w:pPr>
        <w:numPr>
          <w:ilvl w:val="1"/>
          <w:numId w:val="6"/>
        </w:numPr>
        <w:spacing w:line="240" w:lineRule="auto"/>
        <w:rPr>
          <w:rFonts w:ascii="Arial" w:eastAsia="Times New Roman" w:hAnsi="Arial" w:cs="Arial"/>
          <w:sz w:val="22"/>
          <w:szCs w:val="22"/>
        </w:rPr>
      </w:pPr>
      <w:r w:rsidRPr="00994C0D">
        <w:rPr>
          <w:rFonts w:ascii="Arial" w:eastAsia="Times New Roman" w:hAnsi="Arial" w:cs="Arial"/>
          <w:sz w:val="22"/>
          <w:szCs w:val="22"/>
        </w:rPr>
        <w:t>One may evaluate the main points already summarized, or particular ideas (1-3)</w:t>
      </w:r>
    </w:p>
    <w:p w:rsidR="00D9253D" w:rsidRPr="00994C0D" w:rsidRDefault="00D9253D" w:rsidP="00D9253D">
      <w:pPr>
        <w:numPr>
          <w:ilvl w:val="1"/>
          <w:numId w:val="6"/>
        </w:numPr>
        <w:spacing w:line="240" w:lineRule="auto"/>
        <w:rPr>
          <w:rFonts w:ascii="Arial" w:eastAsia="Times New Roman" w:hAnsi="Arial" w:cs="Arial"/>
          <w:sz w:val="22"/>
          <w:szCs w:val="22"/>
        </w:rPr>
      </w:pPr>
      <w:r w:rsidRPr="00994C0D">
        <w:rPr>
          <w:rFonts w:ascii="Arial" w:eastAsia="Times New Roman" w:hAnsi="Arial" w:cs="Arial"/>
          <w:sz w:val="22"/>
          <w:szCs w:val="22"/>
        </w:rPr>
        <w:t>Show Scripture reference and book page</w:t>
      </w:r>
    </w:p>
    <w:p w:rsidR="00D9253D" w:rsidRPr="00994C0D" w:rsidRDefault="00D9253D" w:rsidP="00D9253D">
      <w:pPr>
        <w:numPr>
          <w:ilvl w:val="0"/>
          <w:numId w:val="6"/>
        </w:numPr>
        <w:spacing w:line="240" w:lineRule="auto"/>
        <w:rPr>
          <w:rFonts w:ascii="Arial" w:eastAsia="Times New Roman" w:hAnsi="Arial" w:cs="Arial"/>
          <w:sz w:val="22"/>
          <w:szCs w:val="22"/>
        </w:rPr>
      </w:pPr>
      <w:r w:rsidRPr="00994C0D">
        <w:rPr>
          <w:rFonts w:ascii="Arial" w:eastAsia="Times New Roman" w:hAnsi="Arial" w:cs="Arial"/>
          <w:sz w:val="22"/>
          <w:szCs w:val="22"/>
        </w:rPr>
        <w:t>Please Avoid</w:t>
      </w:r>
    </w:p>
    <w:p w:rsidR="00D9253D" w:rsidRPr="00994C0D" w:rsidRDefault="00D9253D" w:rsidP="00D9253D">
      <w:pPr>
        <w:numPr>
          <w:ilvl w:val="1"/>
          <w:numId w:val="6"/>
        </w:numPr>
        <w:spacing w:line="240" w:lineRule="auto"/>
        <w:rPr>
          <w:rFonts w:ascii="Arial" w:eastAsia="Times New Roman" w:hAnsi="Arial" w:cs="Arial"/>
          <w:sz w:val="22"/>
          <w:szCs w:val="22"/>
        </w:rPr>
      </w:pPr>
      <w:r w:rsidRPr="00994C0D">
        <w:rPr>
          <w:rFonts w:ascii="Arial" w:eastAsia="Times New Roman" w:hAnsi="Arial" w:cs="Arial"/>
          <w:sz w:val="22"/>
          <w:szCs w:val="22"/>
        </w:rPr>
        <w:t>Personal application (how book has affected you; testimonials)</w:t>
      </w:r>
    </w:p>
    <w:p w:rsidR="00D9253D" w:rsidRPr="00994C0D" w:rsidRDefault="00D9253D" w:rsidP="00D9253D">
      <w:pPr>
        <w:numPr>
          <w:ilvl w:val="1"/>
          <w:numId w:val="6"/>
        </w:numPr>
        <w:spacing w:line="240" w:lineRule="auto"/>
        <w:rPr>
          <w:rFonts w:ascii="Arial" w:eastAsia="Times New Roman" w:hAnsi="Arial" w:cs="Arial"/>
          <w:sz w:val="22"/>
          <w:szCs w:val="22"/>
        </w:rPr>
      </w:pPr>
      <w:r w:rsidRPr="00994C0D">
        <w:rPr>
          <w:rFonts w:ascii="Arial" w:eastAsia="Times New Roman" w:hAnsi="Arial" w:cs="Arial"/>
          <w:sz w:val="22"/>
          <w:szCs w:val="22"/>
        </w:rPr>
        <w:t xml:space="preserve">Devotional material (sermon-ette) </w:t>
      </w:r>
    </w:p>
    <w:p w:rsidR="00D9253D" w:rsidRPr="00994C0D" w:rsidRDefault="00D9253D" w:rsidP="00D9253D">
      <w:pPr>
        <w:spacing w:line="240" w:lineRule="auto"/>
        <w:ind w:firstLine="0"/>
        <w:rPr>
          <w:rFonts w:ascii="Arial" w:eastAsia="Times New Roman" w:hAnsi="Arial" w:cs="Arial"/>
          <w:sz w:val="22"/>
          <w:szCs w:val="22"/>
        </w:rPr>
      </w:pPr>
    </w:p>
    <w:p w:rsidR="00D9253D" w:rsidRPr="00994C0D" w:rsidRDefault="00D9253D" w:rsidP="00D9253D">
      <w:pPr>
        <w:spacing w:line="240" w:lineRule="auto"/>
        <w:ind w:firstLine="0"/>
        <w:rPr>
          <w:rFonts w:ascii="Arial" w:eastAsia="Times New Roman" w:hAnsi="Arial" w:cs="Arial"/>
          <w:sz w:val="22"/>
          <w:szCs w:val="22"/>
        </w:rPr>
      </w:pPr>
      <w:r w:rsidRPr="00994C0D">
        <w:rPr>
          <w:rFonts w:ascii="Arial" w:eastAsia="Times New Roman" w:hAnsi="Arial" w:cs="Arial"/>
          <w:sz w:val="22"/>
          <w:szCs w:val="22"/>
        </w:rPr>
        <w:t xml:space="preserve">In total, the report should be no more than two pages, double spaced lines.  </w:t>
      </w:r>
      <w:r w:rsidRPr="00994C0D">
        <w:rPr>
          <w:rFonts w:ascii="Arial" w:eastAsia="Times New Roman" w:hAnsi="Arial" w:cs="Arial"/>
          <w:b/>
          <w:i/>
          <w:sz w:val="22"/>
          <w:szCs w:val="22"/>
        </w:rPr>
        <w:t>Lucidity</w:t>
      </w:r>
      <w:r w:rsidRPr="00994C0D">
        <w:rPr>
          <w:rFonts w:ascii="Arial" w:eastAsia="Times New Roman" w:hAnsi="Arial" w:cs="Arial"/>
          <w:sz w:val="22"/>
          <w:szCs w:val="22"/>
        </w:rPr>
        <w:t xml:space="preserve"> (clarity) and </w:t>
      </w:r>
      <w:r w:rsidRPr="00994C0D">
        <w:rPr>
          <w:rFonts w:ascii="Arial" w:eastAsia="Times New Roman" w:hAnsi="Arial" w:cs="Arial"/>
          <w:b/>
          <w:i/>
          <w:sz w:val="22"/>
          <w:szCs w:val="22"/>
        </w:rPr>
        <w:t>brevity</w:t>
      </w:r>
      <w:r w:rsidRPr="00994C0D">
        <w:rPr>
          <w:rFonts w:ascii="Arial" w:eastAsia="Times New Roman" w:hAnsi="Arial" w:cs="Arial"/>
          <w:sz w:val="22"/>
          <w:szCs w:val="22"/>
        </w:rPr>
        <w:t xml:space="preserve"> (conciseness) are great goals.</w:t>
      </w:r>
    </w:p>
    <w:p w:rsidR="00D9253D" w:rsidRDefault="00D9253D" w:rsidP="00D9253D">
      <w:pPr>
        <w:spacing w:line="240" w:lineRule="auto"/>
        <w:ind w:firstLine="0"/>
        <w:rPr>
          <w:rFonts w:ascii="Arial" w:eastAsia="Times New Roman" w:hAnsi="Arial" w:cs="Arial"/>
          <w:sz w:val="22"/>
          <w:szCs w:val="22"/>
        </w:rPr>
      </w:pPr>
    </w:p>
    <w:p w:rsidR="00D9253D" w:rsidRPr="00994C0D" w:rsidRDefault="00D9253D" w:rsidP="00D9253D">
      <w:pPr>
        <w:spacing w:line="240" w:lineRule="auto"/>
        <w:ind w:firstLine="0"/>
        <w:rPr>
          <w:rFonts w:ascii="Arial" w:eastAsia="Times New Roman" w:hAnsi="Arial" w:cs="Arial"/>
          <w:sz w:val="22"/>
          <w:szCs w:val="22"/>
        </w:rPr>
      </w:pPr>
    </w:p>
    <w:p w:rsidR="00D9253D" w:rsidRDefault="00D9253D" w:rsidP="00D9253D">
      <w:pPr>
        <w:spacing w:line="240" w:lineRule="auto"/>
        <w:ind w:firstLine="0"/>
        <w:jc w:val="center"/>
        <w:rPr>
          <w:rFonts w:ascii="Arial" w:eastAsia="Times New Roman" w:hAnsi="Arial" w:cs="Arial"/>
          <w:b/>
        </w:rPr>
      </w:pPr>
      <w:r w:rsidRPr="00994C0D">
        <w:rPr>
          <w:rFonts w:ascii="Arial" w:eastAsia="Times New Roman" w:hAnsi="Arial" w:cs="Arial"/>
          <w:b/>
        </w:rPr>
        <w:t xml:space="preserve">Semester Two Paper </w:t>
      </w:r>
    </w:p>
    <w:p w:rsidR="00D9253D" w:rsidRPr="00994C0D" w:rsidRDefault="00D9253D" w:rsidP="00D9253D">
      <w:pPr>
        <w:spacing w:line="240" w:lineRule="auto"/>
        <w:ind w:firstLine="0"/>
        <w:jc w:val="center"/>
        <w:rPr>
          <w:rFonts w:ascii="Arial" w:eastAsia="Times New Roman" w:hAnsi="Arial" w:cs="Arial"/>
        </w:rPr>
      </w:pPr>
      <w:r>
        <w:rPr>
          <w:rFonts w:ascii="Arial" w:eastAsia="Times New Roman" w:hAnsi="Arial" w:cs="Arial"/>
          <w:b/>
        </w:rPr>
        <w:t>Requirements</w:t>
      </w:r>
    </w:p>
    <w:p w:rsidR="00D9253D" w:rsidRPr="00994C0D" w:rsidRDefault="00D9253D" w:rsidP="00D9253D">
      <w:pPr>
        <w:spacing w:line="240" w:lineRule="auto"/>
        <w:ind w:firstLine="0"/>
        <w:rPr>
          <w:rFonts w:ascii="Arial" w:eastAsia="Times New Roman" w:hAnsi="Arial" w:cs="Arial"/>
          <w:sz w:val="22"/>
          <w:szCs w:val="22"/>
        </w:rPr>
      </w:pPr>
    </w:p>
    <w:p w:rsidR="00D9253D" w:rsidRDefault="00D9253D" w:rsidP="00D9253D">
      <w:pPr>
        <w:spacing w:before="120" w:after="240" w:line="240" w:lineRule="auto"/>
        <w:ind w:firstLine="0"/>
        <w:rPr>
          <w:rFonts w:ascii="Arial" w:eastAsia="Times New Roman" w:hAnsi="Arial" w:cs="Arial"/>
          <w:sz w:val="22"/>
          <w:szCs w:val="22"/>
        </w:rPr>
      </w:pPr>
      <w:r>
        <w:rPr>
          <w:rFonts w:ascii="Arial" w:eastAsia="Times New Roman" w:hAnsi="Arial" w:cs="Arial"/>
          <w:sz w:val="22"/>
          <w:szCs w:val="22"/>
        </w:rPr>
        <w:t xml:space="preserve">Submit electronically your book reports to Lorra Ensign: </w:t>
      </w:r>
      <w:hyperlink r:id="rId6" w:history="1">
        <w:r w:rsidRPr="00C23F44">
          <w:rPr>
            <w:rStyle w:val="Hyperlink"/>
            <w:rFonts w:ascii="Arial" w:eastAsia="Times New Roman" w:hAnsi="Arial" w:cs="Arial"/>
            <w:sz w:val="22"/>
            <w:szCs w:val="22"/>
          </w:rPr>
          <w:t>lorra@rodandstaffministries.org</w:t>
        </w:r>
      </w:hyperlink>
      <w:r>
        <w:rPr>
          <w:rFonts w:ascii="Arial" w:eastAsia="Times New Roman" w:hAnsi="Arial" w:cs="Arial"/>
          <w:sz w:val="22"/>
          <w:szCs w:val="22"/>
        </w:rPr>
        <w:t>.</w:t>
      </w:r>
    </w:p>
    <w:p w:rsidR="00D9253D" w:rsidRPr="00994C0D" w:rsidRDefault="00D9253D" w:rsidP="00D9253D">
      <w:pPr>
        <w:spacing w:line="240" w:lineRule="auto"/>
        <w:ind w:firstLine="0"/>
        <w:rPr>
          <w:rFonts w:ascii="Arial" w:eastAsia="Times New Roman" w:hAnsi="Arial" w:cs="Arial"/>
          <w:sz w:val="22"/>
          <w:szCs w:val="22"/>
        </w:rPr>
      </w:pPr>
      <w:r>
        <w:rPr>
          <w:rFonts w:ascii="Arial" w:eastAsia="Times New Roman" w:hAnsi="Arial" w:cs="Arial"/>
          <w:sz w:val="22"/>
          <w:szCs w:val="22"/>
        </w:rPr>
        <w:t xml:space="preserve">Formatting instructions: </w:t>
      </w:r>
      <w:r w:rsidRPr="00994C0D">
        <w:rPr>
          <w:rFonts w:ascii="Arial" w:eastAsia="Times New Roman" w:hAnsi="Arial" w:cs="Arial"/>
          <w:sz w:val="22"/>
          <w:szCs w:val="22"/>
        </w:rPr>
        <w:t>10 pages, double spaced, 1” margins. Times New Roman font</w:t>
      </w:r>
      <w:r>
        <w:rPr>
          <w:rFonts w:ascii="Arial" w:eastAsia="Times New Roman" w:hAnsi="Arial" w:cs="Arial"/>
          <w:sz w:val="22"/>
          <w:szCs w:val="22"/>
        </w:rPr>
        <w:t>.</w:t>
      </w:r>
    </w:p>
    <w:p w:rsidR="00D9253D" w:rsidRPr="00994C0D" w:rsidRDefault="00D9253D" w:rsidP="00D9253D">
      <w:pPr>
        <w:spacing w:line="240" w:lineRule="auto"/>
        <w:ind w:firstLine="0"/>
        <w:rPr>
          <w:rFonts w:ascii="Arial" w:eastAsia="Times New Roman" w:hAnsi="Arial" w:cs="Arial"/>
          <w:sz w:val="22"/>
          <w:szCs w:val="22"/>
        </w:rPr>
      </w:pPr>
    </w:p>
    <w:p w:rsidR="00D9253D" w:rsidRPr="00994C0D" w:rsidRDefault="00D9253D" w:rsidP="00D9253D">
      <w:pPr>
        <w:spacing w:line="240" w:lineRule="auto"/>
        <w:ind w:firstLine="0"/>
        <w:rPr>
          <w:rFonts w:ascii="Arial" w:eastAsia="Times New Roman" w:hAnsi="Arial" w:cs="Arial"/>
          <w:sz w:val="22"/>
          <w:szCs w:val="22"/>
        </w:rPr>
      </w:pPr>
      <w:r>
        <w:rPr>
          <w:rFonts w:ascii="Arial" w:eastAsia="Times New Roman" w:hAnsi="Arial" w:cs="Arial"/>
          <w:sz w:val="22"/>
          <w:szCs w:val="22"/>
        </w:rPr>
        <w:t xml:space="preserve">Assignment: </w:t>
      </w:r>
      <w:r w:rsidRPr="00994C0D">
        <w:rPr>
          <w:rFonts w:ascii="Arial" w:eastAsia="Times New Roman" w:hAnsi="Arial" w:cs="Arial"/>
          <w:sz w:val="22"/>
          <w:szCs w:val="22"/>
        </w:rPr>
        <w:t xml:space="preserve">Compare and contrast psychological versus biblical soul care (counseling/discipleship) in six areas: </w:t>
      </w:r>
    </w:p>
    <w:p w:rsidR="00D9253D" w:rsidRPr="00994C0D" w:rsidRDefault="00D9253D" w:rsidP="00D9253D">
      <w:pPr>
        <w:spacing w:line="240" w:lineRule="auto"/>
        <w:ind w:firstLine="0"/>
        <w:rPr>
          <w:rFonts w:ascii="Arial" w:eastAsia="Times New Roman" w:hAnsi="Arial" w:cs="Arial"/>
          <w:sz w:val="22"/>
          <w:szCs w:val="22"/>
        </w:rPr>
      </w:pPr>
    </w:p>
    <w:p w:rsidR="00D9253D" w:rsidRPr="00994C0D" w:rsidRDefault="00D9253D" w:rsidP="00D9253D">
      <w:pPr>
        <w:numPr>
          <w:ilvl w:val="2"/>
          <w:numId w:val="3"/>
        </w:numPr>
        <w:spacing w:line="240" w:lineRule="auto"/>
        <w:ind w:left="720"/>
        <w:rPr>
          <w:rFonts w:ascii="Arial" w:eastAsia="Times New Roman" w:hAnsi="Arial" w:cs="Arial"/>
          <w:sz w:val="22"/>
          <w:szCs w:val="22"/>
        </w:rPr>
      </w:pPr>
      <w:r w:rsidRPr="00994C0D">
        <w:rPr>
          <w:rFonts w:ascii="Arial" w:eastAsia="Times New Roman" w:hAnsi="Arial" w:cs="Arial"/>
          <w:sz w:val="22"/>
          <w:szCs w:val="22"/>
        </w:rPr>
        <w:t xml:space="preserve">Basis of Truth? </w:t>
      </w:r>
    </w:p>
    <w:p w:rsidR="00D9253D" w:rsidRPr="00994C0D" w:rsidRDefault="00D9253D" w:rsidP="00D9253D">
      <w:pPr>
        <w:numPr>
          <w:ilvl w:val="2"/>
          <w:numId w:val="3"/>
        </w:numPr>
        <w:spacing w:line="240" w:lineRule="auto"/>
        <w:ind w:left="720"/>
        <w:rPr>
          <w:rFonts w:ascii="Arial" w:eastAsia="Times New Roman" w:hAnsi="Arial" w:cs="Arial"/>
          <w:sz w:val="22"/>
          <w:szCs w:val="22"/>
        </w:rPr>
      </w:pPr>
      <w:r w:rsidRPr="00994C0D">
        <w:rPr>
          <w:rFonts w:ascii="Arial" w:eastAsia="Times New Roman" w:hAnsi="Arial" w:cs="Arial"/>
          <w:sz w:val="22"/>
          <w:szCs w:val="22"/>
        </w:rPr>
        <w:t>Who is Man?</w:t>
      </w:r>
    </w:p>
    <w:p w:rsidR="00D9253D" w:rsidRPr="00994C0D" w:rsidRDefault="00D9253D" w:rsidP="00D9253D">
      <w:pPr>
        <w:numPr>
          <w:ilvl w:val="2"/>
          <w:numId w:val="3"/>
        </w:numPr>
        <w:spacing w:line="240" w:lineRule="auto"/>
        <w:ind w:left="720"/>
        <w:rPr>
          <w:rFonts w:ascii="Arial" w:eastAsia="Times New Roman" w:hAnsi="Arial" w:cs="Arial"/>
          <w:sz w:val="22"/>
          <w:szCs w:val="22"/>
        </w:rPr>
      </w:pPr>
      <w:r w:rsidRPr="00994C0D">
        <w:rPr>
          <w:rFonts w:ascii="Arial" w:eastAsia="Times New Roman" w:hAnsi="Arial" w:cs="Arial"/>
          <w:sz w:val="22"/>
          <w:szCs w:val="22"/>
        </w:rPr>
        <w:t>What is the Problem?</w:t>
      </w:r>
    </w:p>
    <w:p w:rsidR="00D9253D" w:rsidRPr="00994C0D" w:rsidRDefault="00D9253D" w:rsidP="00D9253D">
      <w:pPr>
        <w:numPr>
          <w:ilvl w:val="2"/>
          <w:numId w:val="3"/>
        </w:numPr>
        <w:spacing w:line="240" w:lineRule="auto"/>
        <w:ind w:left="720"/>
        <w:rPr>
          <w:rFonts w:ascii="Arial" w:eastAsia="Times New Roman" w:hAnsi="Arial" w:cs="Arial"/>
          <w:sz w:val="22"/>
          <w:szCs w:val="22"/>
        </w:rPr>
      </w:pPr>
      <w:r w:rsidRPr="00994C0D">
        <w:rPr>
          <w:rFonts w:ascii="Arial" w:eastAsia="Times New Roman" w:hAnsi="Arial" w:cs="Arial"/>
          <w:sz w:val="22"/>
          <w:szCs w:val="22"/>
        </w:rPr>
        <w:t xml:space="preserve">What is the Goal? </w:t>
      </w:r>
    </w:p>
    <w:p w:rsidR="00D9253D" w:rsidRPr="00994C0D" w:rsidRDefault="00D9253D" w:rsidP="00D9253D">
      <w:pPr>
        <w:numPr>
          <w:ilvl w:val="2"/>
          <w:numId w:val="3"/>
        </w:numPr>
        <w:spacing w:line="240" w:lineRule="auto"/>
        <w:ind w:left="720"/>
        <w:rPr>
          <w:rFonts w:ascii="Arial" w:eastAsia="Times New Roman" w:hAnsi="Arial" w:cs="Arial"/>
          <w:sz w:val="22"/>
          <w:szCs w:val="22"/>
        </w:rPr>
      </w:pPr>
      <w:r w:rsidRPr="00994C0D">
        <w:rPr>
          <w:rFonts w:ascii="Arial" w:eastAsia="Times New Roman" w:hAnsi="Arial" w:cs="Arial"/>
          <w:sz w:val="22"/>
          <w:szCs w:val="22"/>
        </w:rPr>
        <w:t xml:space="preserve">What is the Solution? </w:t>
      </w:r>
    </w:p>
    <w:p w:rsidR="00D9253D" w:rsidRPr="00994C0D" w:rsidRDefault="00D9253D" w:rsidP="00D9253D">
      <w:pPr>
        <w:numPr>
          <w:ilvl w:val="2"/>
          <w:numId w:val="3"/>
        </w:numPr>
        <w:spacing w:line="240" w:lineRule="auto"/>
        <w:ind w:left="720"/>
        <w:rPr>
          <w:rFonts w:ascii="Arial" w:eastAsia="Times New Roman" w:hAnsi="Arial" w:cs="Arial"/>
          <w:sz w:val="22"/>
          <w:szCs w:val="22"/>
        </w:rPr>
      </w:pPr>
      <w:r w:rsidRPr="00994C0D">
        <w:rPr>
          <w:rFonts w:ascii="Arial" w:eastAsia="Times New Roman" w:hAnsi="Arial" w:cs="Arial"/>
          <w:sz w:val="22"/>
          <w:szCs w:val="22"/>
        </w:rPr>
        <w:t>What is God Doing?</w:t>
      </w:r>
    </w:p>
    <w:p w:rsidR="00D9253D" w:rsidRPr="00994C0D" w:rsidRDefault="00D9253D" w:rsidP="00D9253D">
      <w:pPr>
        <w:numPr>
          <w:ilvl w:val="2"/>
          <w:numId w:val="3"/>
        </w:numPr>
        <w:spacing w:line="240" w:lineRule="auto"/>
        <w:ind w:left="720"/>
        <w:rPr>
          <w:rFonts w:ascii="Arial" w:eastAsia="Times New Roman" w:hAnsi="Arial" w:cs="Arial"/>
          <w:sz w:val="22"/>
          <w:szCs w:val="22"/>
        </w:rPr>
      </w:pPr>
      <w:r w:rsidRPr="00994C0D">
        <w:rPr>
          <w:rFonts w:ascii="Arial" w:eastAsia="Times New Roman" w:hAnsi="Arial" w:cs="Arial"/>
          <w:sz w:val="22"/>
          <w:szCs w:val="22"/>
        </w:rPr>
        <w:t>What is the Role of the Counselor?</w:t>
      </w:r>
    </w:p>
    <w:p w:rsidR="00D9253D" w:rsidRPr="00994C0D" w:rsidRDefault="00D9253D" w:rsidP="00D9253D">
      <w:pPr>
        <w:spacing w:line="240" w:lineRule="auto"/>
        <w:ind w:firstLine="0"/>
        <w:rPr>
          <w:rFonts w:ascii="Arial" w:eastAsia="Times New Roman" w:hAnsi="Arial" w:cs="Arial"/>
          <w:sz w:val="22"/>
          <w:szCs w:val="22"/>
        </w:rPr>
      </w:pPr>
    </w:p>
    <w:p w:rsidR="00D9253D" w:rsidRPr="00994C0D" w:rsidRDefault="00D9253D" w:rsidP="00D9253D">
      <w:pPr>
        <w:spacing w:line="240" w:lineRule="auto"/>
        <w:ind w:firstLine="0"/>
        <w:rPr>
          <w:rFonts w:ascii="Arial" w:eastAsia="Times New Roman" w:hAnsi="Arial" w:cs="Arial"/>
          <w:sz w:val="22"/>
          <w:szCs w:val="22"/>
        </w:rPr>
      </w:pPr>
      <w:r w:rsidRPr="00994C0D">
        <w:rPr>
          <w:rFonts w:ascii="Arial" w:eastAsia="Times New Roman" w:hAnsi="Arial" w:cs="Arial"/>
          <w:sz w:val="22"/>
          <w:szCs w:val="22"/>
        </w:rPr>
        <w:t>In each area</w:t>
      </w:r>
      <w:r>
        <w:rPr>
          <w:rFonts w:ascii="Arial" w:eastAsia="Times New Roman" w:hAnsi="Arial" w:cs="Arial"/>
          <w:sz w:val="22"/>
          <w:szCs w:val="22"/>
        </w:rPr>
        <w:t>,</w:t>
      </w:r>
      <w:r w:rsidRPr="00994C0D">
        <w:rPr>
          <w:rFonts w:ascii="Arial" w:eastAsia="Times New Roman" w:hAnsi="Arial" w:cs="Arial"/>
          <w:sz w:val="22"/>
          <w:szCs w:val="22"/>
        </w:rPr>
        <w:t xml:space="preserve"> summarize and critique both views (biblical and psychological), referencing and quoting Scripture and appropriate sources.</w:t>
      </w:r>
    </w:p>
    <w:p w:rsidR="00D9253D" w:rsidRDefault="00D9253D" w:rsidP="00D9253D">
      <w:pPr>
        <w:spacing w:line="240" w:lineRule="auto"/>
        <w:ind w:firstLine="0"/>
        <w:rPr>
          <w:rFonts w:ascii="Arial" w:eastAsia="Times New Roman" w:hAnsi="Arial" w:cs="Arial"/>
          <w:sz w:val="22"/>
          <w:szCs w:val="22"/>
        </w:rPr>
      </w:pPr>
    </w:p>
    <w:p w:rsidR="00D9253D" w:rsidRDefault="00D9253D" w:rsidP="00D9253D">
      <w:pPr>
        <w:spacing w:line="240" w:lineRule="auto"/>
        <w:ind w:firstLine="0"/>
        <w:rPr>
          <w:rFonts w:ascii="Arial" w:eastAsia="Times New Roman" w:hAnsi="Arial" w:cs="Arial"/>
          <w:sz w:val="22"/>
          <w:szCs w:val="22"/>
        </w:rPr>
      </w:pPr>
    </w:p>
    <w:p w:rsidR="00D9253D" w:rsidRPr="00994C0D" w:rsidRDefault="00D9253D" w:rsidP="00D9253D">
      <w:pPr>
        <w:spacing w:line="240" w:lineRule="auto"/>
        <w:ind w:firstLine="0"/>
        <w:rPr>
          <w:rFonts w:ascii="Arial" w:eastAsia="Times New Roman" w:hAnsi="Arial" w:cs="Arial"/>
          <w:sz w:val="22"/>
          <w:szCs w:val="22"/>
        </w:rPr>
      </w:pPr>
    </w:p>
    <w:p w:rsidR="00D9253D" w:rsidRPr="00994C0D" w:rsidRDefault="00D9253D" w:rsidP="00D9253D">
      <w:pPr>
        <w:spacing w:line="240" w:lineRule="auto"/>
        <w:ind w:firstLine="0"/>
        <w:rPr>
          <w:rFonts w:ascii="Arial" w:eastAsia="Times New Roman" w:hAnsi="Arial" w:cs="Arial"/>
          <w:sz w:val="22"/>
          <w:szCs w:val="22"/>
        </w:rPr>
      </w:pPr>
      <w:r w:rsidRPr="00994C0D">
        <w:rPr>
          <w:rFonts w:ascii="Arial" w:eastAsia="Times New Roman" w:hAnsi="Arial" w:cs="Arial"/>
          <w:sz w:val="22"/>
          <w:szCs w:val="22"/>
        </w:rPr>
        <w:lastRenderedPageBreak/>
        <w:t>If you write:</w:t>
      </w:r>
    </w:p>
    <w:p w:rsidR="00D9253D" w:rsidRPr="00994C0D" w:rsidRDefault="00D9253D" w:rsidP="00D9253D">
      <w:pPr>
        <w:numPr>
          <w:ilvl w:val="0"/>
          <w:numId w:val="4"/>
        </w:numPr>
        <w:spacing w:line="240" w:lineRule="auto"/>
        <w:contextualSpacing/>
        <w:rPr>
          <w:rFonts w:ascii="Arial" w:eastAsia="Times New Roman" w:hAnsi="Arial" w:cs="Arial"/>
          <w:sz w:val="22"/>
          <w:szCs w:val="22"/>
        </w:rPr>
      </w:pPr>
      <w:r w:rsidRPr="00994C0D">
        <w:rPr>
          <w:rFonts w:ascii="Arial" w:eastAsia="Times New Roman" w:hAnsi="Arial" w:cs="Arial"/>
          <w:sz w:val="22"/>
          <w:szCs w:val="22"/>
        </w:rPr>
        <w:t>One page Introduction</w:t>
      </w:r>
    </w:p>
    <w:p w:rsidR="00D9253D" w:rsidRPr="00994C0D" w:rsidRDefault="00D9253D" w:rsidP="00D9253D">
      <w:pPr>
        <w:numPr>
          <w:ilvl w:val="0"/>
          <w:numId w:val="4"/>
        </w:numPr>
        <w:spacing w:line="240" w:lineRule="auto"/>
        <w:contextualSpacing/>
        <w:rPr>
          <w:rFonts w:ascii="Arial" w:eastAsia="Times New Roman" w:hAnsi="Arial" w:cs="Arial"/>
          <w:sz w:val="22"/>
          <w:szCs w:val="22"/>
        </w:rPr>
      </w:pPr>
      <w:r w:rsidRPr="00994C0D">
        <w:rPr>
          <w:rFonts w:ascii="Arial" w:eastAsia="Times New Roman" w:hAnsi="Arial" w:cs="Arial"/>
          <w:sz w:val="22"/>
          <w:szCs w:val="22"/>
        </w:rPr>
        <w:t>One page to one and a half pages per issue</w:t>
      </w:r>
    </w:p>
    <w:p w:rsidR="00D9253D" w:rsidRPr="00994C0D" w:rsidRDefault="00D9253D" w:rsidP="00D9253D">
      <w:pPr>
        <w:numPr>
          <w:ilvl w:val="0"/>
          <w:numId w:val="4"/>
        </w:numPr>
        <w:spacing w:line="240" w:lineRule="auto"/>
        <w:contextualSpacing/>
        <w:rPr>
          <w:rFonts w:ascii="Arial" w:eastAsia="Times New Roman" w:hAnsi="Arial" w:cs="Arial"/>
          <w:sz w:val="22"/>
          <w:szCs w:val="22"/>
        </w:rPr>
      </w:pPr>
      <w:r w:rsidRPr="00994C0D">
        <w:rPr>
          <w:rFonts w:ascii="Arial" w:eastAsia="Times New Roman" w:hAnsi="Arial" w:cs="Arial"/>
          <w:sz w:val="22"/>
          <w:szCs w:val="22"/>
        </w:rPr>
        <w:t>One page Summary</w:t>
      </w:r>
    </w:p>
    <w:p w:rsidR="00D9253D" w:rsidRDefault="00D9253D" w:rsidP="00D9253D">
      <w:pPr>
        <w:spacing w:line="240" w:lineRule="auto"/>
        <w:ind w:firstLine="0"/>
        <w:rPr>
          <w:rFonts w:ascii="Arial" w:eastAsia="Times New Roman" w:hAnsi="Arial" w:cs="Arial"/>
          <w:sz w:val="22"/>
          <w:szCs w:val="22"/>
        </w:rPr>
      </w:pPr>
    </w:p>
    <w:p w:rsidR="00D9253D" w:rsidRDefault="00D9253D" w:rsidP="00D9253D">
      <w:pPr>
        <w:spacing w:line="240" w:lineRule="auto"/>
        <w:ind w:firstLine="0"/>
        <w:rPr>
          <w:rFonts w:ascii="Arial" w:eastAsia="Times New Roman" w:hAnsi="Arial" w:cs="Arial"/>
          <w:sz w:val="22"/>
          <w:szCs w:val="22"/>
        </w:rPr>
      </w:pPr>
      <w:r>
        <w:rPr>
          <w:rFonts w:ascii="Arial" w:eastAsia="Times New Roman" w:hAnsi="Arial" w:cs="Arial"/>
          <w:sz w:val="22"/>
          <w:szCs w:val="22"/>
        </w:rPr>
        <w:t>…t</w:t>
      </w:r>
      <w:r w:rsidRPr="00994C0D">
        <w:rPr>
          <w:rFonts w:ascii="Arial" w:eastAsia="Times New Roman" w:hAnsi="Arial" w:cs="Arial"/>
          <w:sz w:val="22"/>
          <w:szCs w:val="22"/>
        </w:rPr>
        <w:t>hen you will easily achieve the 10 page goal.</w:t>
      </w:r>
    </w:p>
    <w:p w:rsidR="00D9253D" w:rsidRDefault="00D9253D" w:rsidP="00D9253D">
      <w:pPr>
        <w:spacing w:line="240" w:lineRule="auto"/>
        <w:ind w:firstLine="0"/>
        <w:rPr>
          <w:rFonts w:ascii="Arial" w:eastAsia="Times New Roman" w:hAnsi="Arial" w:cs="Arial"/>
          <w:sz w:val="22"/>
          <w:szCs w:val="22"/>
        </w:rPr>
      </w:pPr>
    </w:p>
    <w:p w:rsidR="00D9253D" w:rsidRDefault="00D9253D" w:rsidP="00D9253D">
      <w:pPr>
        <w:spacing w:line="240" w:lineRule="auto"/>
        <w:ind w:firstLine="0"/>
        <w:rPr>
          <w:rFonts w:ascii="Arial" w:eastAsia="Times New Roman" w:hAnsi="Arial" w:cs="Arial"/>
          <w:sz w:val="22"/>
          <w:szCs w:val="22"/>
        </w:rPr>
      </w:pPr>
      <w:r w:rsidRPr="00860723">
        <w:rPr>
          <w:rFonts w:ascii="Arial" w:eastAsia="Times New Roman" w:hAnsi="Arial" w:cs="Arial"/>
          <w:b/>
          <w:i/>
          <w:sz w:val="22"/>
          <w:szCs w:val="22"/>
        </w:rPr>
        <w:t>On the following page</w:t>
      </w:r>
      <w:r>
        <w:rPr>
          <w:rFonts w:ascii="Arial" w:eastAsia="Times New Roman" w:hAnsi="Arial" w:cs="Arial"/>
          <w:sz w:val="22"/>
          <w:szCs w:val="22"/>
        </w:rPr>
        <w:t xml:space="preserve"> you will find an outline that if followed will satisfy content and length requirements.  The outline is not merely an example, but the outline you should use.  Strive to answer the questions offered.</w:t>
      </w:r>
    </w:p>
    <w:p w:rsidR="00D9253D" w:rsidRDefault="00D9253D" w:rsidP="00D9253D">
      <w:pPr>
        <w:spacing w:line="240" w:lineRule="auto"/>
        <w:ind w:firstLine="0"/>
        <w:rPr>
          <w:rFonts w:ascii="Arial" w:eastAsia="Times New Roman" w:hAnsi="Arial" w:cs="Arial"/>
          <w:sz w:val="22"/>
          <w:szCs w:val="22"/>
        </w:rPr>
      </w:pPr>
    </w:p>
    <w:p w:rsidR="00D9253D" w:rsidRDefault="00D9253D" w:rsidP="00D9253D">
      <w:pPr>
        <w:spacing w:line="240" w:lineRule="auto"/>
        <w:ind w:firstLine="0"/>
        <w:rPr>
          <w:rFonts w:ascii="Arial" w:eastAsia="Times New Roman" w:hAnsi="Arial" w:cs="Arial"/>
          <w:sz w:val="22"/>
          <w:szCs w:val="22"/>
        </w:rPr>
      </w:pPr>
      <w:r>
        <w:rPr>
          <w:rFonts w:ascii="Arial" w:eastAsia="Times New Roman" w:hAnsi="Arial" w:cs="Arial"/>
          <w:sz w:val="22"/>
          <w:szCs w:val="22"/>
        </w:rPr>
        <w:t xml:space="preserve">For starters please consult the resources found on page 18, under Lesson 7, in writing your paper.  One may also find </w:t>
      </w:r>
      <w:r w:rsidRPr="00195E6E">
        <w:rPr>
          <w:rFonts w:ascii="Arial" w:eastAsia="Times New Roman" w:hAnsi="Arial" w:cs="Arial"/>
          <w:b/>
          <w:i/>
          <w:sz w:val="22"/>
          <w:szCs w:val="22"/>
        </w:rPr>
        <w:t>very profitable</w:t>
      </w:r>
      <w:r>
        <w:rPr>
          <w:rFonts w:ascii="Arial" w:eastAsia="Times New Roman" w:hAnsi="Arial" w:cs="Arial"/>
          <w:sz w:val="22"/>
          <w:szCs w:val="22"/>
        </w:rPr>
        <w:t xml:space="preserve"> the following article:</w:t>
      </w:r>
    </w:p>
    <w:p w:rsidR="00D9253D" w:rsidRPr="004F7D9A" w:rsidRDefault="00D9253D" w:rsidP="00D9253D">
      <w:pPr>
        <w:spacing w:line="240" w:lineRule="auto"/>
        <w:ind w:firstLine="0"/>
        <w:rPr>
          <w:rFonts w:ascii="Arial" w:eastAsia="Times New Roman" w:hAnsi="Arial" w:cs="Arial"/>
          <w:sz w:val="22"/>
          <w:szCs w:val="22"/>
        </w:rPr>
      </w:pPr>
    </w:p>
    <w:p w:rsidR="00D9253D" w:rsidRPr="004F7D9A" w:rsidRDefault="00D9253D" w:rsidP="00D9253D">
      <w:pPr>
        <w:spacing w:line="240" w:lineRule="auto"/>
        <w:ind w:firstLine="0"/>
        <w:rPr>
          <w:rFonts w:ascii="Arial" w:hAnsi="Arial" w:cs="Arial"/>
          <w:sz w:val="22"/>
          <w:szCs w:val="22"/>
        </w:rPr>
      </w:pPr>
      <w:r w:rsidRPr="004F7D9A">
        <w:rPr>
          <w:rFonts w:ascii="Arial" w:hAnsi="Arial" w:cs="Arial"/>
          <w:sz w:val="22"/>
          <w:szCs w:val="22"/>
        </w:rPr>
        <w:t>“The Christian and Psychology,” Gary Gilley, found at:</w:t>
      </w:r>
    </w:p>
    <w:p w:rsidR="00D9253D" w:rsidRPr="004F7D9A" w:rsidRDefault="00D9253D" w:rsidP="00D9253D">
      <w:pPr>
        <w:spacing w:line="240" w:lineRule="auto"/>
        <w:ind w:firstLine="0"/>
        <w:rPr>
          <w:rFonts w:ascii="Arial" w:hAnsi="Arial" w:cs="Arial"/>
          <w:sz w:val="22"/>
          <w:szCs w:val="22"/>
        </w:rPr>
      </w:pPr>
      <w:hyperlink r:id="rId7" w:history="1">
        <w:r w:rsidRPr="004F7D9A">
          <w:rPr>
            <w:rFonts w:ascii="Arial" w:hAnsi="Arial" w:cs="Arial"/>
            <w:color w:val="0000FF"/>
            <w:sz w:val="22"/>
            <w:szCs w:val="22"/>
            <w:u w:val="single"/>
          </w:rPr>
          <w:t>http://www.svchapel.org/downloads/TheologyLessons/Christian_and_Psychology.pdf</w:t>
        </w:r>
      </w:hyperlink>
    </w:p>
    <w:p w:rsidR="00D9253D" w:rsidRDefault="00D9253D" w:rsidP="00D9253D">
      <w:pPr>
        <w:spacing w:line="240" w:lineRule="auto"/>
        <w:ind w:firstLine="0"/>
        <w:rPr>
          <w:rFonts w:ascii="Arial" w:eastAsia="Times New Roman" w:hAnsi="Arial" w:cs="Arial"/>
          <w:sz w:val="22"/>
          <w:szCs w:val="22"/>
        </w:rPr>
      </w:pPr>
    </w:p>
    <w:p w:rsidR="00D9253D" w:rsidRDefault="00D9253D" w:rsidP="00D9253D">
      <w:pPr>
        <w:spacing w:before="120" w:after="240" w:line="240" w:lineRule="auto"/>
        <w:ind w:firstLine="0"/>
        <w:rPr>
          <w:rFonts w:ascii="Arial" w:eastAsia="Times New Roman" w:hAnsi="Arial" w:cs="Arial"/>
          <w:sz w:val="22"/>
          <w:szCs w:val="22"/>
        </w:rPr>
      </w:pPr>
    </w:p>
    <w:p w:rsidR="00D9253D" w:rsidRDefault="00D9253D" w:rsidP="00D9253D">
      <w:pPr>
        <w:spacing w:before="120" w:after="240" w:line="240" w:lineRule="auto"/>
        <w:ind w:firstLine="0"/>
        <w:rPr>
          <w:rFonts w:ascii="Arial" w:eastAsia="Times New Roman" w:hAnsi="Arial" w:cs="Arial"/>
          <w:b/>
        </w:rPr>
        <w:sectPr w:rsidR="00D9253D" w:rsidSect="00FC7C2C">
          <w:headerReference w:type="default" r:id="rId8"/>
          <w:pgSz w:w="12240" w:h="15840"/>
          <w:pgMar w:top="1440" w:right="1440" w:bottom="1440" w:left="1440" w:header="720" w:footer="720" w:gutter="0"/>
          <w:cols w:space="360"/>
          <w:docGrid w:linePitch="360"/>
        </w:sectPr>
      </w:pPr>
    </w:p>
    <w:p w:rsidR="00D9253D" w:rsidRPr="00994C0D" w:rsidRDefault="00D9253D" w:rsidP="00D9253D">
      <w:pPr>
        <w:spacing w:before="120" w:after="240" w:line="240" w:lineRule="auto"/>
        <w:ind w:firstLine="0"/>
        <w:jc w:val="center"/>
        <w:rPr>
          <w:rFonts w:ascii="Arial" w:eastAsia="Times New Roman" w:hAnsi="Arial" w:cs="Arial"/>
          <w:b/>
        </w:rPr>
      </w:pPr>
      <w:r w:rsidRPr="00994C0D">
        <w:rPr>
          <w:rFonts w:ascii="Arial" w:eastAsia="Times New Roman" w:hAnsi="Arial" w:cs="Arial"/>
          <w:b/>
        </w:rPr>
        <w:lastRenderedPageBreak/>
        <w:t>How to Appraise Counseling Models</w:t>
      </w:r>
    </w:p>
    <w:p w:rsidR="00D9253D" w:rsidRPr="00994C0D" w:rsidRDefault="00D9253D" w:rsidP="00D9253D">
      <w:pPr>
        <w:numPr>
          <w:ilvl w:val="0"/>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What is the basis of truth (epistemology)?</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How does one know what they know?</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From where does true knowledge come?</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Does true knowledge come from with man, or what man can sense, or must true knowledge come from outside of man?  Is man too subjective to be trusted; must an external, objective truth be given?</w:t>
      </w:r>
    </w:p>
    <w:p w:rsidR="00D9253D" w:rsidRPr="00994C0D" w:rsidRDefault="00D9253D" w:rsidP="00D9253D">
      <w:pPr>
        <w:numPr>
          <w:ilvl w:val="2"/>
          <w:numId w:val="5"/>
        </w:numPr>
        <w:spacing w:line="276" w:lineRule="auto"/>
        <w:ind w:left="2174" w:hanging="187"/>
        <w:contextualSpacing/>
        <w:rPr>
          <w:rFonts w:ascii="Arial" w:eastAsia="Times New Roman" w:hAnsi="Arial" w:cs="Arial"/>
          <w:sz w:val="22"/>
          <w:szCs w:val="22"/>
        </w:rPr>
      </w:pPr>
      <w:r w:rsidRPr="00994C0D">
        <w:rPr>
          <w:rFonts w:ascii="Arial" w:eastAsia="Times New Roman" w:hAnsi="Arial" w:cs="Arial"/>
          <w:sz w:val="22"/>
          <w:szCs w:val="22"/>
        </w:rPr>
        <w:t>Intuition: What feels right</w:t>
      </w:r>
    </w:p>
    <w:p w:rsidR="00D9253D" w:rsidRPr="00994C0D" w:rsidRDefault="00D9253D" w:rsidP="00D9253D">
      <w:pPr>
        <w:numPr>
          <w:ilvl w:val="2"/>
          <w:numId w:val="5"/>
        </w:numPr>
        <w:spacing w:line="276" w:lineRule="auto"/>
        <w:ind w:left="2174" w:hanging="187"/>
        <w:contextualSpacing/>
        <w:rPr>
          <w:rFonts w:ascii="Arial" w:eastAsia="Times New Roman" w:hAnsi="Arial" w:cs="Arial"/>
          <w:sz w:val="22"/>
          <w:szCs w:val="22"/>
        </w:rPr>
      </w:pPr>
      <w:r w:rsidRPr="00994C0D">
        <w:rPr>
          <w:rFonts w:ascii="Arial" w:eastAsia="Times New Roman" w:hAnsi="Arial" w:cs="Arial"/>
          <w:sz w:val="22"/>
          <w:szCs w:val="22"/>
        </w:rPr>
        <w:t>Reason: What I think is right</w:t>
      </w:r>
    </w:p>
    <w:p w:rsidR="00D9253D" w:rsidRPr="00994C0D" w:rsidRDefault="00D9253D" w:rsidP="00D9253D">
      <w:pPr>
        <w:numPr>
          <w:ilvl w:val="2"/>
          <w:numId w:val="5"/>
        </w:numPr>
        <w:spacing w:line="276" w:lineRule="auto"/>
        <w:ind w:left="2174" w:hanging="187"/>
        <w:contextualSpacing/>
        <w:rPr>
          <w:rFonts w:ascii="Arial" w:eastAsia="Times New Roman" w:hAnsi="Arial" w:cs="Arial"/>
          <w:sz w:val="22"/>
          <w:szCs w:val="22"/>
        </w:rPr>
      </w:pPr>
      <w:r w:rsidRPr="00994C0D">
        <w:rPr>
          <w:rFonts w:ascii="Arial" w:eastAsia="Times New Roman" w:hAnsi="Arial" w:cs="Arial"/>
          <w:sz w:val="22"/>
          <w:szCs w:val="22"/>
        </w:rPr>
        <w:t>Empiricism: What tests show to senses</w:t>
      </w:r>
    </w:p>
    <w:p w:rsidR="00D9253D" w:rsidRPr="00994C0D" w:rsidRDefault="00D9253D" w:rsidP="00D9253D">
      <w:pPr>
        <w:numPr>
          <w:ilvl w:val="2"/>
          <w:numId w:val="5"/>
        </w:numPr>
        <w:spacing w:line="276" w:lineRule="auto"/>
        <w:ind w:left="2174" w:hanging="187"/>
        <w:contextualSpacing/>
        <w:rPr>
          <w:rFonts w:ascii="Arial" w:eastAsia="Times New Roman" w:hAnsi="Arial" w:cs="Arial"/>
          <w:sz w:val="22"/>
          <w:szCs w:val="22"/>
        </w:rPr>
      </w:pPr>
      <w:r w:rsidRPr="00994C0D">
        <w:rPr>
          <w:rFonts w:ascii="Arial" w:eastAsia="Times New Roman" w:hAnsi="Arial" w:cs="Arial"/>
          <w:sz w:val="22"/>
          <w:szCs w:val="22"/>
        </w:rPr>
        <w:t>Revelation: What God says</w:t>
      </w:r>
    </w:p>
    <w:p w:rsidR="00D9253D" w:rsidRPr="00994C0D" w:rsidRDefault="00D9253D" w:rsidP="00D9253D">
      <w:pPr>
        <w:numPr>
          <w:ilvl w:val="0"/>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What is the understanding of man (anthropology)?</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Is man basically good?</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Is man a blank slate (</w:t>
      </w:r>
      <w:r w:rsidRPr="00994C0D">
        <w:rPr>
          <w:rFonts w:ascii="Arial" w:eastAsia="Times New Roman" w:hAnsi="Arial" w:cs="Arial"/>
          <w:i/>
          <w:sz w:val="22"/>
          <w:szCs w:val="22"/>
        </w:rPr>
        <w:t>tabula rasa</w:t>
      </w:r>
      <w:r w:rsidRPr="00994C0D">
        <w:rPr>
          <w:rFonts w:ascii="Arial" w:eastAsia="Times New Roman" w:hAnsi="Arial" w:cs="Arial"/>
          <w:sz w:val="22"/>
          <w:szCs w:val="22"/>
        </w:rPr>
        <w:t>)?</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Is man imagining God, but fallen?</w:t>
      </w:r>
    </w:p>
    <w:p w:rsidR="00D9253D" w:rsidRPr="00994C0D" w:rsidRDefault="00D9253D" w:rsidP="00D9253D">
      <w:pPr>
        <w:numPr>
          <w:ilvl w:val="0"/>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What is THE problem?</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Where is THE problem?</w:t>
      </w:r>
    </w:p>
    <w:p w:rsidR="00D9253D" w:rsidRPr="00994C0D" w:rsidRDefault="00D9253D" w:rsidP="00D9253D">
      <w:pPr>
        <w:numPr>
          <w:ilvl w:val="2"/>
          <w:numId w:val="5"/>
        </w:numPr>
        <w:spacing w:line="276" w:lineRule="auto"/>
        <w:ind w:left="2174" w:hanging="187"/>
        <w:contextualSpacing/>
        <w:rPr>
          <w:rFonts w:ascii="Arial" w:eastAsia="Times New Roman" w:hAnsi="Arial" w:cs="Arial"/>
          <w:sz w:val="22"/>
          <w:szCs w:val="22"/>
        </w:rPr>
      </w:pPr>
      <w:r w:rsidRPr="00994C0D">
        <w:rPr>
          <w:rFonts w:ascii="Arial" w:eastAsia="Times New Roman" w:hAnsi="Arial" w:cs="Arial"/>
          <w:sz w:val="22"/>
          <w:szCs w:val="22"/>
        </w:rPr>
        <w:t>External to person in circumstances or toxic other?</w:t>
      </w:r>
    </w:p>
    <w:p w:rsidR="00D9253D" w:rsidRPr="00994C0D" w:rsidRDefault="00D9253D" w:rsidP="00D9253D">
      <w:pPr>
        <w:numPr>
          <w:ilvl w:val="2"/>
          <w:numId w:val="5"/>
        </w:numPr>
        <w:spacing w:line="276" w:lineRule="auto"/>
        <w:ind w:left="2174" w:hanging="187"/>
        <w:contextualSpacing/>
        <w:rPr>
          <w:rFonts w:ascii="Arial" w:eastAsia="Times New Roman" w:hAnsi="Arial" w:cs="Arial"/>
          <w:sz w:val="22"/>
          <w:szCs w:val="22"/>
        </w:rPr>
      </w:pPr>
      <w:r w:rsidRPr="00994C0D">
        <w:rPr>
          <w:rFonts w:ascii="Arial" w:eastAsia="Times New Roman" w:hAnsi="Arial" w:cs="Arial"/>
          <w:sz w:val="22"/>
          <w:szCs w:val="22"/>
        </w:rPr>
        <w:t>Internal to person, but external to soul in biology?</w:t>
      </w:r>
    </w:p>
    <w:p w:rsidR="00D9253D" w:rsidRPr="00994C0D" w:rsidRDefault="00D9253D" w:rsidP="00D9253D">
      <w:pPr>
        <w:numPr>
          <w:ilvl w:val="2"/>
          <w:numId w:val="5"/>
        </w:numPr>
        <w:spacing w:line="276" w:lineRule="auto"/>
        <w:ind w:left="2174" w:hanging="187"/>
        <w:contextualSpacing/>
        <w:rPr>
          <w:rFonts w:ascii="Arial" w:eastAsia="Times New Roman" w:hAnsi="Arial" w:cs="Arial"/>
          <w:sz w:val="22"/>
          <w:szCs w:val="22"/>
        </w:rPr>
      </w:pPr>
      <w:r w:rsidRPr="00994C0D">
        <w:rPr>
          <w:rFonts w:ascii="Arial" w:eastAsia="Times New Roman" w:hAnsi="Arial" w:cs="Arial"/>
          <w:sz w:val="22"/>
          <w:szCs w:val="22"/>
        </w:rPr>
        <w:t>Internal to person’s soul?</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How is THE problem found?</w:t>
      </w:r>
    </w:p>
    <w:p w:rsidR="00D9253D" w:rsidRPr="00994C0D" w:rsidRDefault="00D9253D" w:rsidP="00D9253D">
      <w:pPr>
        <w:numPr>
          <w:ilvl w:val="0"/>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What is the solution?</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Where is the solution found?</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What is the process?  Who is The Person?</w:t>
      </w:r>
    </w:p>
    <w:p w:rsidR="00D9253D" w:rsidRPr="00994C0D" w:rsidRDefault="00D9253D" w:rsidP="00D9253D">
      <w:pPr>
        <w:numPr>
          <w:ilvl w:val="0"/>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What is the goal?</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Is the goal coping?</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Is the goal avoiding…or attacking?</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Is the goal growth and change?  How about pleasing and honoring God?</w:t>
      </w:r>
    </w:p>
    <w:p w:rsidR="00D9253D" w:rsidRPr="00994C0D" w:rsidRDefault="00D9253D" w:rsidP="00D9253D">
      <w:pPr>
        <w:numPr>
          <w:ilvl w:val="0"/>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What is God doing?</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Is He asleep?</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Is He capricious?  Is He punishing?</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Is He overlooking?</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Is He good; is He great?</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Is He active; if so, how?  What is He doing?</w:t>
      </w:r>
    </w:p>
    <w:p w:rsidR="00D9253D" w:rsidRPr="00994C0D" w:rsidRDefault="00D9253D" w:rsidP="00D9253D">
      <w:pPr>
        <w:numPr>
          <w:ilvl w:val="0"/>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What is the role of the counselor?</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Are you the expert?  Do you have all of the answers?</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Is the Trinity (God, Jesus, and the Holy Spirit) THE counselor?</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Are you growing as well?</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Are you the accountability partner?</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Are you the church; are you the pastor(s)?</w:t>
      </w:r>
    </w:p>
    <w:p w:rsidR="00D9253D" w:rsidRPr="00994C0D" w:rsidRDefault="00D9253D" w:rsidP="00D9253D">
      <w:pPr>
        <w:numPr>
          <w:ilvl w:val="1"/>
          <w:numId w:val="5"/>
        </w:numPr>
        <w:spacing w:line="276" w:lineRule="auto"/>
        <w:contextualSpacing/>
        <w:rPr>
          <w:rFonts w:ascii="Arial" w:eastAsia="Times New Roman" w:hAnsi="Arial" w:cs="Arial"/>
          <w:sz w:val="22"/>
          <w:szCs w:val="22"/>
        </w:rPr>
      </w:pPr>
      <w:r w:rsidRPr="00994C0D">
        <w:rPr>
          <w:rFonts w:ascii="Arial" w:eastAsia="Times New Roman" w:hAnsi="Arial" w:cs="Arial"/>
          <w:sz w:val="22"/>
          <w:szCs w:val="22"/>
        </w:rPr>
        <w:t>Are you a compassionate, courageous, confronter?</w:t>
      </w:r>
    </w:p>
    <w:p w:rsidR="00D9253D" w:rsidRPr="00994C0D" w:rsidRDefault="00D9253D" w:rsidP="00D9253D">
      <w:pPr>
        <w:spacing w:line="276" w:lineRule="auto"/>
        <w:ind w:left="360"/>
        <w:rPr>
          <w:rFonts w:ascii="Arial" w:eastAsia="Times New Roman" w:hAnsi="Arial" w:cs="Arial"/>
        </w:rPr>
      </w:pPr>
    </w:p>
    <w:p w:rsidR="00512197" w:rsidRDefault="00512197">
      <w:bookmarkStart w:id="0" w:name="_GoBack"/>
      <w:bookmarkEnd w:id="0"/>
    </w:p>
    <w:sectPr w:rsidR="00512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655818"/>
      <w:docPartObj>
        <w:docPartGallery w:val="Page Numbers (Top of Page)"/>
        <w:docPartUnique/>
      </w:docPartObj>
    </w:sdtPr>
    <w:sdtEndPr>
      <w:rPr>
        <w:rFonts w:ascii="Arial" w:hAnsi="Arial" w:cs="Arial"/>
        <w:sz w:val="22"/>
        <w:szCs w:val="22"/>
      </w:rPr>
    </w:sdtEndPr>
    <w:sdtContent>
      <w:p w:rsidR="002933A6" w:rsidRDefault="00D9253D" w:rsidP="008A05CB">
        <w:pPr>
          <w:tabs>
            <w:tab w:val="clear" w:pos="1008"/>
          </w:tabs>
          <w:spacing w:line="240" w:lineRule="auto"/>
          <w:ind w:firstLine="0"/>
          <w:jc w:val="right"/>
          <w:rPr>
            <w:rFonts w:ascii="Arial" w:hAnsi="Arial" w:cs="Arial"/>
            <w:sz w:val="22"/>
            <w:szCs w:val="22"/>
          </w:rPr>
        </w:pPr>
        <w:r w:rsidRPr="008A05CB">
          <w:rPr>
            <w:rFonts w:ascii="Arial" w:hAnsi="Arial" w:cs="Arial"/>
            <w:sz w:val="22"/>
            <w:szCs w:val="22"/>
          </w:rPr>
          <w:fldChar w:fldCharType="begin"/>
        </w:r>
        <w:r w:rsidRPr="008A05CB">
          <w:rPr>
            <w:rFonts w:ascii="Arial" w:hAnsi="Arial" w:cs="Arial"/>
            <w:sz w:val="22"/>
            <w:szCs w:val="22"/>
          </w:rPr>
          <w:instrText xml:space="preserve"> PAGE   \* MERGEFORMAT </w:instrText>
        </w:r>
        <w:r w:rsidRPr="008A05CB">
          <w:rPr>
            <w:rFonts w:ascii="Arial" w:hAnsi="Arial" w:cs="Arial"/>
            <w:sz w:val="22"/>
            <w:szCs w:val="22"/>
          </w:rPr>
          <w:fldChar w:fldCharType="separate"/>
        </w:r>
        <w:r>
          <w:rPr>
            <w:rFonts w:ascii="Arial" w:hAnsi="Arial" w:cs="Arial"/>
            <w:noProof/>
            <w:sz w:val="22"/>
            <w:szCs w:val="22"/>
          </w:rPr>
          <w:t>2</w:t>
        </w:r>
        <w:r w:rsidRPr="008A05CB">
          <w:rPr>
            <w:rFonts w:ascii="Arial" w:hAnsi="Arial" w:cs="Arial"/>
            <w:sz w:val="22"/>
            <w:szCs w:val="22"/>
          </w:rPr>
          <w:fldChar w:fldCharType="end"/>
        </w:r>
      </w:p>
    </w:sdtContent>
  </w:sdt>
  <w:p w:rsidR="002933A6" w:rsidRPr="00C91975" w:rsidRDefault="00D9253D" w:rsidP="008A05CB">
    <w:pPr>
      <w:tabs>
        <w:tab w:val="clear" w:pos="1008"/>
      </w:tabs>
      <w:spacing w:line="240" w:lineRule="auto"/>
      <w:ind w:firstLine="0"/>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4FAB"/>
    <w:multiLevelType w:val="hybridMultilevel"/>
    <w:tmpl w:val="373C5336"/>
    <w:lvl w:ilvl="0" w:tplc="0409000F">
      <w:start w:val="1"/>
      <w:numFmt w:val="decimal"/>
      <w:lvlText w:val="%1."/>
      <w:lvlJc w:val="left"/>
      <w:pPr>
        <w:ind w:left="720" w:hanging="360"/>
      </w:pPr>
      <w:rPr>
        <w:rFonts w:hint="default"/>
      </w:rPr>
    </w:lvl>
    <w:lvl w:ilvl="1" w:tplc="E4308238">
      <w:start w:val="1"/>
      <w:numFmt w:val="lowerRoman"/>
      <w:lvlText w:val="%2."/>
      <w:lvlJc w:val="left"/>
      <w:pPr>
        <w:ind w:left="1800" w:hanging="720"/>
      </w:pPr>
      <w:rPr>
        <w:rFonts w:hint="default"/>
      </w:rPr>
    </w:lvl>
    <w:lvl w:ilvl="2" w:tplc="ACCA5B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407EA"/>
    <w:multiLevelType w:val="hybridMultilevel"/>
    <w:tmpl w:val="C0868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62DD"/>
    <w:multiLevelType w:val="hybridMultilevel"/>
    <w:tmpl w:val="DFEAB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D0E28"/>
    <w:multiLevelType w:val="hybridMultilevel"/>
    <w:tmpl w:val="98D252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F5213"/>
    <w:multiLevelType w:val="hybridMultilevel"/>
    <w:tmpl w:val="D632F0FE"/>
    <w:lvl w:ilvl="0" w:tplc="028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607E1"/>
    <w:multiLevelType w:val="hybridMultilevel"/>
    <w:tmpl w:val="DAAA6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3D"/>
    <w:rsid w:val="000363D6"/>
    <w:rsid w:val="000C6452"/>
    <w:rsid w:val="00512197"/>
    <w:rsid w:val="00D9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89C77-3C07-4105-A9BD-31271AF5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3D"/>
    <w:pPr>
      <w:tabs>
        <w:tab w:val="left" w:pos="1008"/>
      </w:tabs>
      <w:spacing w:after="0" w:line="480" w:lineRule="auto"/>
      <w:ind w:firstLine="1008"/>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chapel.org/downloads/TheologyLessons/Christian_and_Psycholog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ra@rodandstaffministries.org" TargetMode="External"/><Relationship Id="rId5" Type="http://schemas.openxmlformats.org/officeDocument/2006/relationships/hyperlink" Target="mailto:lorra@rodandstaffministri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RodandStaff</dc:creator>
  <cp:keywords/>
  <dc:description/>
  <cp:lastModifiedBy>Volunteer RodandStaff</cp:lastModifiedBy>
  <cp:revision>1</cp:revision>
  <dcterms:created xsi:type="dcterms:W3CDTF">2017-02-24T19:01:00Z</dcterms:created>
  <dcterms:modified xsi:type="dcterms:W3CDTF">2017-02-24T19:02:00Z</dcterms:modified>
</cp:coreProperties>
</file>